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F3C" w:rsidRPr="00AA4B0B" w:rsidRDefault="005D1CC8">
      <w:pPr>
        <w:spacing w:after="0" w:line="408" w:lineRule="auto"/>
        <w:ind w:left="120"/>
        <w:jc w:val="center"/>
        <w:rPr>
          <w:sz w:val="26"/>
          <w:szCs w:val="26"/>
          <w:lang w:val="ru-RU"/>
        </w:rPr>
      </w:pPr>
      <w:bookmarkStart w:id="0" w:name="block-20202516"/>
      <w:r w:rsidRPr="00AA4B0B">
        <w:rPr>
          <w:rFonts w:ascii="Times New Roman" w:hAnsi="Times New Roman"/>
          <w:b/>
          <w:color w:val="000000"/>
          <w:sz w:val="26"/>
          <w:szCs w:val="26"/>
          <w:lang w:val="ru-RU"/>
        </w:rPr>
        <w:t>МИНИСТЕРСТВО ПРОСВЕЩЕНИЯ РОССИЙСКОЙ ФЕДЕРАЦИИ</w:t>
      </w:r>
    </w:p>
    <w:p w:rsidR="001A1F3C" w:rsidRPr="00AA4B0B" w:rsidRDefault="005D1CC8">
      <w:pPr>
        <w:spacing w:after="0" w:line="408" w:lineRule="auto"/>
        <w:ind w:left="120"/>
        <w:jc w:val="center"/>
        <w:rPr>
          <w:sz w:val="26"/>
          <w:szCs w:val="26"/>
          <w:lang w:val="ru-RU"/>
        </w:rPr>
      </w:pPr>
      <w:r w:rsidRPr="00AA4B0B">
        <w:rPr>
          <w:rFonts w:ascii="Times New Roman" w:hAnsi="Times New Roman"/>
          <w:b/>
          <w:color w:val="000000"/>
          <w:sz w:val="26"/>
          <w:szCs w:val="26"/>
          <w:lang w:val="ru-RU"/>
        </w:rPr>
        <w:t>‌</w:t>
      </w:r>
      <w:bookmarkStart w:id="1" w:name="dd350587-645e-4fca-9717-dfe51fc2a1cb"/>
      <w:r w:rsidRPr="00AA4B0B">
        <w:rPr>
          <w:rFonts w:ascii="Times New Roman" w:hAnsi="Times New Roman"/>
          <w:b/>
          <w:color w:val="000000"/>
          <w:sz w:val="26"/>
          <w:szCs w:val="26"/>
          <w:lang w:val="ru-RU"/>
        </w:rPr>
        <w:t xml:space="preserve">Министерство образования и молодежной политики Свердловской области </w:t>
      </w:r>
      <w:bookmarkEnd w:id="1"/>
      <w:r w:rsidRPr="00AA4B0B">
        <w:rPr>
          <w:rFonts w:ascii="Times New Roman" w:hAnsi="Times New Roman"/>
          <w:b/>
          <w:color w:val="000000"/>
          <w:sz w:val="26"/>
          <w:szCs w:val="26"/>
          <w:lang w:val="ru-RU"/>
        </w:rPr>
        <w:t xml:space="preserve">‌‌ </w:t>
      </w:r>
    </w:p>
    <w:p w:rsidR="001A1F3C" w:rsidRPr="00AA4B0B" w:rsidRDefault="005D1CC8">
      <w:pPr>
        <w:spacing w:after="0" w:line="408" w:lineRule="auto"/>
        <w:ind w:left="120"/>
        <w:jc w:val="center"/>
        <w:rPr>
          <w:sz w:val="26"/>
          <w:szCs w:val="26"/>
          <w:lang w:val="ru-RU"/>
        </w:rPr>
      </w:pPr>
      <w:r w:rsidRPr="00AA4B0B">
        <w:rPr>
          <w:rFonts w:ascii="Times New Roman" w:hAnsi="Times New Roman"/>
          <w:b/>
          <w:color w:val="000000"/>
          <w:sz w:val="26"/>
          <w:szCs w:val="26"/>
          <w:lang w:val="ru-RU"/>
        </w:rPr>
        <w:t>‌</w:t>
      </w:r>
      <w:bookmarkStart w:id="2" w:name="b1f683a3-6841-4c0e-aae2-8a55e5fe7a51"/>
      <w:r w:rsidRPr="00AA4B0B">
        <w:rPr>
          <w:rFonts w:ascii="Times New Roman" w:hAnsi="Times New Roman"/>
          <w:b/>
          <w:color w:val="000000"/>
          <w:sz w:val="26"/>
          <w:szCs w:val="26"/>
          <w:lang w:val="ru-RU"/>
        </w:rPr>
        <w:t>Центральная религиозная организация Екатеринбургская Епархия Русской Православной Церкви</w:t>
      </w:r>
      <w:bookmarkEnd w:id="2"/>
      <w:r w:rsidRPr="00AA4B0B">
        <w:rPr>
          <w:rFonts w:ascii="Times New Roman" w:hAnsi="Times New Roman"/>
          <w:b/>
          <w:color w:val="000000"/>
          <w:sz w:val="26"/>
          <w:szCs w:val="26"/>
          <w:lang w:val="ru-RU"/>
        </w:rPr>
        <w:t>‌</w:t>
      </w:r>
      <w:r w:rsidRPr="00AA4B0B">
        <w:rPr>
          <w:rFonts w:ascii="Times New Roman" w:hAnsi="Times New Roman"/>
          <w:color w:val="000000"/>
          <w:sz w:val="26"/>
          <w:szCs w:val="26"/>
          <w:lang w:val="ru-RU"/>
        </w:rPr>
        <w:t>​</w:t>
      </w:r>
    </w:p>
    <w:p w:rsidR="001A1F3C" w:rsidRPr="00AA4B0B" w:rsidRDefault="005D1CC8">
      <w:pPr>
        <w:spacing w:after="0" w:line="408" w:lineRule="auto"/>
        <w:ind w:left="120"/>
        <w:jc w:val="center"/>
        <w:rPr>
          <w:sz w:val="26"/>
          <w:szCs w:val="26"/>
          <w:lang w:val="ru-RU"/>
        </w:rPr>
      </w:pPr>
      <w:r w:rsidRPr="00AA4B0B">
        <w:rPr>
          <w:rFonts w:ascii="Times New Roman" w:hAnsi="Times New Roman"/>
          <w:b/>
          <w:color w:val="000000"/>
          <w:sz w:val="26"/>
          <w:szCs w:val="26"/>
        </w:rPr>
        <w:t xml:space="preserve">ЧОУ </w:t>
      </w:r>
      <w:r w:rsidR="00AA4B0B">
        <w:rPr>
          <w:rFonts w:ascii="Times New Roman" w:hAnsi="Times New Roman"/>
          <w:b/>
          <w:color w:val="000000"/>
          <w:sz w:val="26"/>
          <w:szCs w:val="26"/>
          <w:lang w:val="ru-RU"/>
        </w:rPr>
        <w:t>«</w:t>
      </w:r>
      <w:r w:rsidRPr="00AA4B0B">
        <w:rPr>
          <w:rFonts w:ascii="Times New Roman" w:hAnsi="Times New Roman"/>
          <w:b/>
          <w:color w:val="000000"/>
          <w:sz w:val="26"/>
          <w:szCs w:val="26"/>
        </w:rPr>
        <w:t>Свято-Симеоновская гимназия</w:t>
      </w:r>
      <w:r w:rsidR="00AA4B0B">
        <w:rPr>
          <w:rFonts w:ascii="Times New Roman" w:hAnsi="Times New Roman"/>
          <w:b/>
          <w:color w:val="000000"/>
          <w:sz w:val="26"/>
          <w:szCs w:val="26"/>
          <w:lang w:val="ru-RU"/>
        </w:rPr>
        <w:t>»</w:t>
      </w:r>
    </w:p>
    <w:p w:rsidR="001A1F3C" w:rsidRDefault="001A1F3C">
      <w:pPr>
        <w:spacing w:after="0"/>
        <w:ind w:left="120"/>
      </w:pPr>
    </w:p>
    <w:p w:rsidR="001A1F3C" w:rsidRDefault="00324076">
      <w:pPr>
        <w:spacing w:after="0"/>
        <w:ind w:left="120"/>
      </w:pPr>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4B2AEFDC" wp14:editId="4940AC07">
            <wp:simplePos x="0" y="0"/>
            <wp:positionH relativeFrom="column">
              <wp:posOffset>3920490</wp:posOffset>
            </wp:positionH>
            <wp:positionV relativeFrom="paragraph">
              <wp:posOffset>118110</wp:posOffset>
            </wp:positionV>
            <wp:extent cx="1828800" cy="1627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627505"/>
                    </a:xfrm>
                    <a:prstGeom prst="rect">
                      <a:avLst/>
                    </a:prstGeom>
                    <a:noFill/>
                  </pic:spPr>
                </pic:pic>
              </a:graphicData>
            </a:graphic>
            <wp14:sizeRelH relativeFrom="page">
              <wp14:pctWidth>0</wp14:pctWidth>
            </wp14:sizeRelH>
            <wp14:sizeRelV relativeFrom="page">
              <wp14:pctHeight>0</wp14:pctHeight>
            </wp14:sizeRelV>
          </wp:anchor>
        </w:drawing>
      </w:r>
    </w:p>
    <w:p w:rsidR="001A1F3C" w:rsidRDefault="001A1F3C">
      <w:pPr>
        <w:spacing w:after="0"/>
        <w:ind w:left="120"/>
      </w:pPr>
    </w:p>
    <w:p w:rsidR="001A1F3C" w:rsidRDefault="001A1F3C">
      <w:pPr>
        <w:spacing w:after="0"/>
        <w:ind w:left="120"/>
      </w:pPr>
    </w:p>
    <w:tbl>
      <w:tblPr>
        <w:tblW w:w="0" w:type="auto"/>
        <w:tblLook w:val="04A0" w:firstRow="1" w:lastRow="0" w:firstColumn="1" w:lastColumn="0" w:noHBand="0" w:noVBand="1"/>
      </w:tblPr>
      <w:tblGrid>
        <w:gridCol w:w="3114"/>
        <w:gridCol w:w="3115"/>
        <w:gridCol w:w="3115"/>
      </w:tblGrid>
      <w:tr w:rsidR="005D1CC8" w:rsidRPr="00786B3D" w:rsidTr="005D1CC8">
        <w:tc>
          <w:tcPr>
            <w:tcW w:w="3114" w:type="dxa"/>
          </w:tcPr>
          <w:p w:rsidR="005D1CC8" w:rsidRPr="0040209D" w:rsidRDefault="005D1CC8" w:rsidP="005D1CC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5D1CC8" w:rsidRPr="008944ED" w:rsidRDefault="005D1CC8" w:rsidP="005D1CC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Педагогического Совета</w:t>
            </w:r>
          </w:p>
          <w:p w:rsidR="005D1CC8" w:rsidRDefault="005D1CC8" w:rsidP="005D1CC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5D1CC8" w:rsidRPr="0040209D" w:rsidRDefault="005D1CC8" w:rsidP="005D1CC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D1CC8" w:rsidRPr="0040209D" w:rsidRDefault="005D1CC8" w:rsidP="005D1CC8">
            <w:pPr>
              <w:autoSpaceDE w:val="0"/>
              <w:autoSpaceDN w:val="0"/>
              <w:spacing w:after="120" w:line="240" w:lineRule="auto"/>
              <w:jc w:val="both"/>
              <w:rPr>
                <w:rFonts w:ascii="Times New Roman" w:eastAsia="Times New Roman" w:hAnsi="Times New Roman"/>
                <w:color w:val="000000"/>
                <w:sz w:val="24"/>
                <w:szCs w:val="24"/>
                <w:lang w:val="ru-RU"/>
              </w:rPr>
            </w:pPr>
            <w:bookmarkStart w:id="3" w:name="_GoBack"/>
            <w:bookmarkEnd w:id="3"/>
          </w:p>
        </w:tc>
        <w:tc>
          <w:tcPr>
            <w:tcW w:w="3115" w:type="dxa"/>
          </w:tcPr>
          <w:p w:rsidR="005D1CC8" w:rsidRDefault="005D1CC8" w:rsidP="005D1CC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5D1CC8" w:rsidRPr="008944ED" w:rsidRDefault="005D1CC8" w:rsidP="005D1CC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гимназии</w:t>
            </w:r>
          </w:p>
          <w:p w:rsidR="005D1CC8" w:rsidRDefault="005D1CC8" w:rsidP="005D1CC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D1CC8" w:rsidRPr="008944ED" w:rsidRDefault="005D1CC8" w:rsidP="005D1CC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Е.В. Конорева</w:t>
            </w:r>
          </w:p>
          <w:p w:rsidR="005D1CC8" w:rsidRDefault="005D1CC8" w:rsidP="005D1CC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37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5D1CC8" w:rsidRPr="0040209D" w:rsidRDefault="005D1CC8" w:rsidP="005D1CC8">
            <w:pPr>
              <w:autoSpaceDE w:val="0"/>
              <w:autoSpaceDN w:val="0"/>
              <w:spacing w:after="120" w:line="240" w:lineRule="auto"/>
              <w:jc w:val="both"/>
              <w:rPr>
                <w:rFonts w:ascii="Times New Roman" w:eastAsia="Times New Roman" w:hAnsi="Times New Roman"/>
                <w:color w:val="000000"/>
                <w:sz w:val="24"/>
                <w:szCs w:val="24"/>
                <w:lang w:val="ru-RU"/>
              </w:rPr>
            </w:pPr>
          </w:p>
        </w:tc>
      </w:tr>
    </w:tbl>
    <w:p w:rsidR="001A1F3C" w:rsidRDefault="001A1F3C">
      <w:pPr>
        <w:spacing w:after="0"/>
        <w:ind w:left="120"/>
      </w:pPr>
    </w:p>
    <w:p w:rsidR="001A1F3C" w:rsidRDefault="005D1CC8">
      <w:pPr>
        <w:spacing w:after="0"/>
        <w:ind w:left="120"/>
      </w:pPr>
      <w:r>
        <w:rPr>
          <w:rFonts w:ascii="Times New Roman" w:hAnsi="Times New Roman"/>
          <w:color w:val="000000"/>
          <w:sz w:val="28"/>
        </w:rPr>
        <w:t>‌</w:t>
      </w:r>
    </w:p>
    <w:p w:rsidR="001A1F3C" w:rsidRDefault="001A1F3C">
      <w:pPr>
        <w:spacing w:after="0"/>
        <w:ind w:left="120"/>
      </w:pPr>
    </w:p>
    <w:p w:rsidR="001A1F3C" w:rsidRDefault="001A1F3C">
      <w:pPr>
        <w:spacing w:after="0"/>
        <w:ind w:left="120"/>
      </w:pPr>
    </w:p>
    <w:p w:rsidR="001A1F3C" w:rsidRDefault="001A1F3C">
      <w:pPr>
        <w:spacing w:after="0"/>
        <w:ind w:left="120"/>
      </w:pPr>
    </w:p>
    <w:p w:rsidR="001A1F3C" w:rsidRDefault="005D1CC8">
      <w:pPr>
        <w:spacing w:after="0" w:line="408" w:lineRule="auto"/>
        <w:ind w:left="120"/>
        <w:jc w:val="center"/>
      </w:pPr>
      <w:r>
        <w:rPr>
          <w:rFonts w:ascii="Times New Roman" w:hAnsi="Times New Roman"/>
          <w:b/>
          <w:color w:val="000000"/>
          <w:sz w:val="28"/>
        </w:rPr>
        <w:t>РАБОЧАЯ ПРОГРАММА</w:t>
      </w:r>
    </w:p>
    <w:p w:rsidR="001A1F3C" w:rsidRDefault="005D1CC8">
      <w:pPr>
        <w:spacing w:after="0" w:line="408" w:lineRule="auto"/>
        <w:ind w:left="120"/>
        <w:jc w:val="center"/>
      </w:pPr>
      <w:r>
        <w:rPr>
          <w:rFonts w:ascii="Times New Roman" w:hAnsi="Times New Roman"/>
          <w:color w:val="000000"/>
          <w:sz w:val="28"/>
        </w:rPr>
        <w:t>(ID 2698216)</w:t>
      </w:r>
    </w:p>
    <w:p w:rsidR="001A1F3C" w:rsidRDefault="001A1F3C">
      <w:pPr>
        <w:spacing w:after="0"/>
        <w:ind w:left="120"/>
        <w:jc w:val="center"/>
      </w:pPr>
    </w:p>
    <w:p w:rsidR="001A1F3C" w:rsidRDefault="005D1CC8">
      <w:pPr>
        <w:spacing w:after="0" w:line="408" w:lineRule="auto"/>
        <w:ind w:left="120"/>
        <w:jc w:val="center"/>
      </w:pPr>
      <w:r>
        <w:rPr>
          <w:rFonts w:ascii="Times New Roman" w:hAnsi="Times New Roman"/>
          <w:b/>
          <w:color w:val="000000"/>
          <w:sz w:val="28"/>
        </w:rPr>
        <w:t>учебного предмета «Литература»</w:t>
      </w:r>
    </w:p>
    <w:p w:rsidR="001A1F3C" w:rsidRDefault="005D1CC8">
      <w:pPr>
        <w:spacing w:after="0" w:line="408" w:lineRule="auto"/>
        <w:ind w:left="120"/>
        <w:jc w:val="center"/>
      </w:pPr>
      <w:r>
        <w:rPr>
          <w:rFonts w:ascii="Times New Roman" w:hAnsi="Times New Roman"/>
          <w:color w:val="000000"/>
          <w:sz w:val="28"/>
        </w:rPr>
        <w:t xml:space="preserve">для обучающихся 10-11 классов </w:t>
      </w:r>
    </w:p>
    <w:p w:rsidR="001A1F3C" w:rsidRDefault="001A1F3C">
      <w:pPr>
        <w:spacing w:after="0"/>
        <w:ind w:left="120"/>
        <w:jc w:val="center"/>
      </w:pPr>
    </w:p>
    <w:p w:rsidR="001A1F3C" w:rsidRDefault="001A1F3C">
      <w:pPr>
        <w:spacing w:after="0"/>
        <w:ind w:left="120"/>
        <w:jc w:val="center"/>
      </w:pPr>
    </w:p>
    <w:p w:rsidR="001A1F3C" w:rsidRDefault="001A1F3C">
      <w:pPr>
        <w:spacing w:after="0"/>
        <w:ind w:left="120"/>
        <w:jc w:val="center"/>
      </w:pPr>
    </w:p>
    <w:p w:rsidR="001A1F3C" w:rsidRDefault="001A1F3C">
      <w:pPr>
        <w:spacing w:after="0"/>
        <w:ind w:left="120"/>
        <w:jc w:val="center"/>
      </w:pPr>
    </w:p>
    <w:p w:rsidR="001A1F3C" w:rsidRDefault="001A1F3C">
      <w:pPr>
        <w:spacing w:after="0"/>
        <w:ind w:left="120"/>
        <w:jc w:val="center"/>
      </w:pPr>
    </w:p>
    <w:p w:rsidR="001A1F3C" w:rsidRDefault="001A1F3C">
      <w:pPr>
        <w:spacing w:after="0"/>
        <w:ind w:left="120"/>
        <w:jc w:val="center"/>
      </w:pPr>
    </w:p>
    <w:p w:rsidR="001A1F3C" w:rsidRDefault="001A1F3C">
      <w:pPr>
        <w:spacing w:after="0"/>
        <w:ind w:left="120"/>
        <w:jc w:val="center"/>
      </w:pPr>
    </w:p>
    <w:p w:rsidR="001A1F3C" w:rsidRDefault="001A1F3C">
      <w:pPr>
        <w:spacing w:after="0"/>
        <w:ind w:left="120"/>
        <w:jc w:val="center"/>
      </w:pPr>
    </w:p>
    <w:p w:rsidR="001A1F3C" w:rsidRDefault="001A1F3C">
      <w:pPr>
        <w:spacing w:after="0"/>
        <w:ind w:left="120"/>
        <w:jc w:val="center"/>
      </w:pPr>
    </w:p>
    <w:p w:rsidR="001A1F3C" w:rsidRDefault="001A1F3C">
      <w:pPr>
        <w:spacing w:after="0"/>
        <w:ind w:left="120"/>
        <w:jc w:val="center"/>
      </w:pPr>
    </w:p>
    <w:p w:rsidR="001A1F3C" w:rsidRDefault="005D1CC8" w:rsidP="00AA4B0B">
      <w:pPr>
        <w:spacing w:after="0"/>
        <w:ind w:left="120"/>
        <w:jc w:val="center"/>
      </w:pPr>
      <w:r>
        <w:rPr>
          <w:rFonts w:ascii="Times New Roman" w:hAnsi="Times New Roman"/>
          <w:color w:val="000000"/>
          <w:sz w:val="28"/>
        </w:rPr>
        <w:t>​</w:t>
      </w:r>
      <w:bookmarkStart w:id="4" w:name="8458b4ee-a00e-40a0-8883-17f4d0e32868"/>
      <w:r>
        <w:rPr>
          <w:rFonts w:ascii="Times New Roman" w:hAnsi="Times New Roman"/>
          <w:b/>
          <w:color w:val="000000"/>
          <w:sz w:val="28"/>
        </w:rPr>
        <w:t>Екатеринбург</w:t>
      </w:r>
      <w:bookmarkEnd w:id="4"/>
      <w:r>
        <w:rPr>
          <w:rFonts w:ascii="Times New Roman" w:hAnsi="Times New Roman"/>
          <w:b/>
          <w:color w:val="000000"/>
          <w:sz w:val="28"/>
        </w:rPr>
        <w:t xml:space="preserve">‌ </w:t>
      </w:r>
      <w:bookmarkStart w:id="5" w:name="44f9f75c-29dc-4f89-a20c-deed2ee945c4"/>
      <w:r>
        <w:rPr>
          <w:rFonts w:ascii="Times New Roman" w:hAnsi="Times New Roman"/>
          <w:b/>
          <w:color w:val="000000"/>
          <w:sz w:val="28"/>
        </w:rPr>
        <w:t>2023</w:t>
      </w:r>
      <w:bookmarkEnd w:id="5"/>
      <w:r>
        <w:rPr>
          <w:rFonts w:ascii="Times New Roman" w:hAnsi="Times New Roman"/>
          <w:b/>
          <w:color w:val="000000"/>
          <w:sz w:val="28"/>
        </w:rPr>
        <w:t>‌</w:t>
      </w:r>
      <w:r>
        <w:rPr>
          <w:rFonts w:ascii="Times New Roman" w:hAnsi="Times New Roman"/>
          <w:color w:val="000000"/>
          <w:sz w:val="28"/>
        </w:rPr>
        <w:t>​</w:t>
      </w:r>
    </w:p>
    <w:p w:rsidR="001A1F3C" w:rsidRDefault="001A1F3C">
      <w:pPr>
        <w:sectPr w:rsidR="001A1F3C">
          <w:pgSz w:w="11906" w:h="16383"/>
          <w:pgMar w:top="1134" w:right="850" w:bottom="1134" w:left="1701" w:header="720" w:footer="720" w:gutter="0"/>
          <w:cols w:space="720"/>
        </w:sectPr>
      </w:pPr>
    </w:p>
    <w:p w:rsidR="001A1F3C" w:rsidRDefault="005D1CC8">
      <w:pPr>
        <w:spacing w:after="0"/>
        <w:ind w:left="120"/>
      </w:pPr>
      <w:bookmarkStart w:id="6" w:name="block-20202521"/>
      <w:bookmarkEnd w:id="0"/>
      <w:r>
        <w:rPr>
          <w:rFonts w:ascii="Times New Roman" w:hAnsi="Times New Roman"/>
          <w:b/>
          <w:color w:val="000000"/>
          <w:sz w:val="28"/>
        </w:rPr>
        <w:lastRenderedPageBreak/>
        <w:t>ПОЯСНИТЕЛЬНАЯ ЗАПИСКА</w:t>
      </w:r>
    </w:p>
    <w:p w:rsidR="001A1F3C" w:rsidRDefault="001A1F3C">
      <w:pPr>
        <w:spacing w:after="0"/>
        <w:ind w:left="120"/>
      </w:pP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1A1F3C" w:rsidRPr="00AA4B0B" w:rsidRDefault="005D1CC8">
      <w:pPr>
        <w:spacing w:after="0"/>
        <w:ind w:firstLine="600"/>
        <w:rPr>
          <w:lang w:val="ru-RU"/>
        </w:rPr>
      </w:pPr>
      <w:r w:rsidRPr="00AA4B0B">
        <w:rPr>
          <w:rFonts w:ascii="Times New Roman" w:hAnsi="Times New Roman"/>
          <w:b/>
          <w:color w:val="000000"/>
          <w:sz w:val="28"/>
          <w:lang w:val="ru-RU"/>
        </w:rPr>
        <w:t>​</w:t>
      </w:r>
    </w:p>
    <w:p w:rsidR="001A1F3C" w:rsidRPr="00AA4B0B" w:rsidRDefault="005D1CC8">
      <w:pPr>
        <w:spacing w:after="0"/>
        <w:ind w:left="120"/>
        <w:rPr>
          <w:lang w:val="ru-RU"/>
        </w:rPr>
      </w:pPr>
      <w:r w:rsidRPr="00AA4B0B">
        <w:rPr>
          <w:rFonts w:ascii="Times New Roman" w:hAnsi="Times New Roman"/>
          <w:b/>
          <w:color w:val="000000"/>
          <w:sz w:val="28"/>
          <w:lang w:val="ru-RU"/>
        </w:rPr>
        <w:t>ОБЩАЯ ХАРАКТЕРИСТИКА УЧЕБНОГО ПРЕДМЕТА «ЛИТЕРАТУРА»</w:t>
      </w:r>
    </w:p>
    <w:p w:rsidR="001A1F3C" w:rsidRPr="00AA4B0B" w:rsidRDefault="001A1F3C">
      <w:pPr>
        <w:spacing w:after="0"/>
        <w:ind w:left="120"/>
        <w:rPr>
          <w:lang w:val="ru-RU"/>
        </w:rPr>
      </w:pPr>
    </w:p>
    <w:p w:rsidR="001A1F3C" w:rsidRPr="00AA4B0B" w:rsidRDefault="005D1CC8">
      <w:pPr>
        <w:spacing w:after="0"/>
        <w:ind w:firstLine="600"/>
        <w:jc w:val="both"/>
        <w:rPr>
          <w:lang w:val="ru-RU"/>
        </w:rPr>
      </w:pPr>
      <w:r w:rsidRPr="00AA4B0B">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1A1F3C" w:rsidRPr="00AA4B0B" w:rsidRDefault="005D1CC8">
      <w:pPr>
        <w:spacing w:after="0"/>
        <w:ind w:firstLine="600"/>
        <w:jc w:val="both"/>
        <w:rPr>
          <w:lang w:val="ru-RU"/>
        </w:rPr>
      </w:pPr>
      <w:r w:rsidRPr="00AA4B0B">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AA4B0B">
        <w:rPr>
          <w:rFonts w:ascii="Times New Roman" w:hAnsi="Times New Roman"/>
          <w:color w:val="000000"/>
          <w:sz w:val="28"/>
          <w:lang w:val="ru-RU"/>
        </w:rPr>
        <w:t>Х – начала ХХ</w:t>
      </w:r>
      <w:r>
        <w:rPr>
          <w:rFonts w:ascii="Times New Roman" w:hAnsi="Times New Roman"/>
          <w:color w:val="000000"/>
          <w:sz w:val="28"/>
        </w:rPr>
        <w:t>I</w:t>
      </w:r>
      <w:r w:rsidRPr="00AA4B0B">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Литературное образование в средней школе преемственно по отношению к курсу литературы в основной школе. Происходит углубление межпредметных связей с курсом русского языка, истории и предметов </w:t>
      </w:r>
      <w:r w:rsidRPr="00AA4B0B">
        <w:rPr>
          <w:rFonts w:ascii="Times New Roman" w:hAnsi="Times New Roman"/>
          <w:color w:val="000000"/>
          <w:sz w:val="28"/>
          <w:lang w:val="ru-RU"/>
        </w:rPr>
        <w:lastRenderedPageBreak/>
        <w:t xml:space="preserve">художественного цикла, что способствует формированию художественного вкуса и эстетического отношения к окружающему миру. </w:t>
      </w:r>
    </w:p>
    <w:p w:rsidR="001A1F3C" w:rsidRPr="00AA4B0B" w:rsidRDefault="005D1CC8">
      <w:pPr>
        <w:spacing w:after="0"/>
        <w:ind w:firstLine="600"/>
        <w:jc w:val="both"/>
        <w:rPr>
          <w:lang w:val="ru-RU"/>
        </w:rPr>
      </w:pPr>
      <w:r w:rsidRPr="00AA4B0B">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AA4B0B">
        <w:rPr>
          <w:rFonts w:ascii="Times New Roman" w:hAnsi="Times New Roman"/>
          <w:color w:val="000000"/>
          <w:sz w:val="28"/>
          <w:lang w:val="ru-RU"/>
        </w:rPr>
        <w:t>Х – начала ХХ</w:t>
      </w:r>
      <w:r>
        <w:rPr>
          <w:rFonts w:ascii="Times New Roman" w:hAnsi="Times New Roman"/>
          <w:color w:val="000000"/>
          <w:sz w:val="28"/>
        </w:rPr>
        <w:t>I</w:t>
      </w:r>
      <w:r w:rsidRPr="00AA4B0B">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1A1F3C" w:rsidRPr="00AA4B0B" w:rsidRDefault="005D1CC8">
      <w:pPr>
        <w:spacing w:after="0"/>
        <w:ind w:firstLine="600"/>
        <w:jc w:val="both"/>
        <w:rPr>
          <w:lang w:val="ru-RU"/>
        </w:rPr>
      </w:pPr>
      <w:r w:rsidRPr="00AA4B0B">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1A1F3C" w:rsidRPr="00AA4B0B" w:rsidRDefault="005D1CC8">
      <w:pPr>
        <w:spacing w:after="0"/>
        <w:ind w:firstLine="600"/>
        <w:jc w:val="both"/>
        <w:rPr>
          <w:lang w:val="ru-RU"/>
        </w:rPr>
      </w:pPr>
      <w:r w:rsidRPr="00AA4B0B">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1A1F3C" w:rsidRPr="00AA4B0B" w:rsidRDefault="005D1CC8">
      <w:pPr>
        <w:spacing w:after="0"/>
        <w:ind w:left="120"/>
        <w:rPr>
          <w:lang w:val="ru-RU"/>
        </w:rPr>
      </w:pPr>
      <w:r w:rsidRPr="00AA4B0B">
        <w:rPr>
          <w:rFonts w:ascii="Times New Roman" w:hAnsi="Times New Roman"/>
          <w:b/>
          <w:color w:val="000000"/>
          <w:sz w:val="28"/>
          <w:lang w:val="ru-RU"/>
        </w:rPr>
        <w:t>ЦЕЛИ ИЗУЧЕНИЯ УЧЕБНОГО ПРЕДМЕТА «ЛИТЕРАТУРА»</w:t>
      </w:r>
    </w:p>
    <w:p w:rsidR="001A1F3C" w:rsidRPr="00AA4B0B" w:rsidRDefault="001A1F3C">
      <w:pPr>
        <w:spacing w:after="0"/>
        <w:ind w:left="120"/>
        <w:jc w:val="center"/>
        <w:rPr>
          <w:lang w:val="ru-RU"/>
        </w:rPr>
      </w:pPr>
    </w:p>
    <w:p w:rsidR="001A1F3C" w:rsidRPr="00AA4B0B" w:rsidRDefault="005D1CC8">
      <w:pPr>
        <w:spacing w:after="0"/>
        <w:ind w:firstLine="600"/>
        <w:jc w:val="both"/>
        <w:rPr>
          <w:lang w:val="ru-RU"/>
        </w:rPr>
      </w:pPr>
      <w:r w:rsidRPr="00AA4B0B">
        <w:rPr>
          <w:rFonts w:ascii="Times New Roman" w:hAnsi="Times New Roman"/>
          <w:color w:val="000000"/>
          <w:sz w:val="28"/>
          <w:lang w:val="ru-RU"/>
        </w:rPr>
        <w:t>Цели изучения предмета «Литература» в средней школе состоят:</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1A1F3C" w:rsidRPr="00AA4B0B" w:rsidRDefault="005D1CC8">
      <w:pPr>
        <w:spacing w:after="0"/>
        <w:ind w:firstLine="600"/>
        <w:jc w:val="both"/>
        <w:rPr>
          <w:lang w:val="ru-RU"/>
        </w:rPr>
      </w:pPr>
      <w:r w:rsidRPr="00AA4B0B">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w:t>
      </w:r>
      <w:r w:rsidRPr="00AA4B0B">
        <w:rPr>
          <w:rFonts w:ascii="Times New Roman" w:hAnsi="Times New Roman"/>
          <w:color w:val="000000"/>
          <w:sz w:val="28"/>
          <w:lang w:val="ru-RU"/>
        </w:rPr>
        <w:lastRenderedPageBreak/>
        <w:t>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AA4B0B">
        <w:rPr>
          <w:rFonts w:ascii="Times New Roman" w:hAnsi="Times New Roman"/>
          <w:color w:val="000000"/>
          <w:sz w:val="28"/>
          <w:lang w:val="ru-RU"/>
        </w:rPr>
        <w:t>Х – начала ХХ</w:t>
      </w:r>
      <w:r>
        <w:rPr>
          <w:rFonts w:ascii="Times New Roman" w:hAnsi="Times New Roman"/>
          <w:color w:val="000000"/>
          <w:sz w:val="28"/>
        </w:rPr>
        <w:t>I</w:t>
      </w:r>
      <w:r w:rsidRPr="00AA4B0B">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1A1F3C" w:rsidRPr="00AA4B0B" w:rsidRDefault="005D1CC8">
      <w:pPr>
        <w:spacing w:after="0"/>
        <w:ind w:firstLine="600"/>
        <w:jc w:val="both"/>
        <w:rPr>
          <w:lang w:val="ru-RU"/>
        </w:rPr>
      </w:pPr>
      <w:r w:rsidRPr="00AA4B0B">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Задачи, связанные с воспитанием читательских качеств </w:t>
      </w:r>
      <w:r w:rsidRPr="00AA4B0B">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AA4B0B">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w:t>
      </w:r>
      <w:r w:rsidRPr="00AA4B0B">
        <w:rPr>
          <w:rFonts w:ascii="Times New Roman" w:hAnsi="Times New Roman"/>
          <w:color w:val="000000"/>
          <w:sz w:val="28"/>
          <w:lang w:val="ru-RU"/>
        </w:rPr>
        <w:lastRenderedPageBreak/>
        <w:t>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1A1F3C" w:rsidRPr="00AA4B0B" w:rsidRDefault="005D1CC8">
      <w:pPr>
        <w:spacing w:after="0"/>
        <w:ind w:left="120"/>
        <w:rPr>
          <w:lang w:val="ru-RU"/>
        </w:rPr>
      </w:pPr>
      <w:r w:rsidRPr="00AA4B0B">
        <w:rPr>
          <w:rFonts w:ascii="Times New Roman" w:hAnsi="Times New Roman"/>
          <w:b/>
          <w:color w:val="000000"/>
          <w:sz w:val="28"/>
          <w:lang w:val="ru-RU"/>
        </w:rPr>
        <w:t>МЕСТО УЧЕБНОГО ПРЕДМЕТА «ЛИТЕРАТУРА» В УЧЕБНОМ ПЛАНЕ</w:t>
      </w:r>
    </w:p>
    <w:p w:rsidR="001A1F3C" w:rsidRPr="00AA4B0B" w:rsidRDefault="005D1CC8">
      <w:pPr>
        <w:spacing w:after="0"/>
        <w:ind w:left="120"/>
        <w:jc w:val="both"/>
        <w:rPr>
          <w:lang w:val="ru-RU"/>
        </w:rPr>
      </w:pPr>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1A1F3C" w:rsidRPr="00AA4B0B" w:rsidRDefault="001A1F3C">
      <w:pPr>
        <w:rPr>
          <w:lang w:val="ru-RU"/>
        </w:rPr>
        <w:sectPr w:rsidR="001A1F3C" w:rsidRPr="00AA4B0B">
          <w:pgSz w:w="11906" w:h="16383"/>
          <w:pgMar w:top="1134" w:right="850" w:bottom="1134" w:left="1701" w:header="720" w:footer="720" w:gutter="0"/>
          <w:cols w:space="720"/>
        </w:sectPr>
      </w:pPr>
    </w:p>
    <w:p w:rsidR="001A1F3C" w:rsidRPr="00AA4B0B" w:rsidRDefault="005D1CC8">
      <w:pPr>
        <w:spacing w:after="0"/>
        <w:ind w:left="120"/>
        <w:rPr>
          <w:lang w:val="ru-RU"/>
        </w:rPr>
      </w:pPr>
      <w:bookmarkStart w:id="7" w:name="block-20202519"/>
      <w:bookmarkEnd w:id="6"/>
      <w:r w:rsidRPr="00AA4B0B">
        <w:rPr>
          <w:rFonts w:ascii="Times New Roman" w:hAnsi="Times New Roman"/>
          <w:b/>
          <w:color w:val="000000"/>
          <w:sz w:val="28"/>
          <w:lang w:val="ru-RU"/>
        </w:rPr>
        <w:lastRenderedPageBreak/>
        <w:t xml:space="preserve">СОДЕРЖАНИЕ УЧЕБНОГО ПРЕДМЕТА «ЛИТЕРАТУРА» </w:t>
      </w:r>
    </w:p>
    <w:p w:rsidR="001A1F3C" w:rsidRPr="00AA4B0B" w:rsidRDefault="005D1CC8">
      <w:pPr>
        <w:spacing w:after="0"/>
        <w:ind w:left="120"/>
        <w:rPr>
          <w:lang w:val="ru-RU"/>
        </w:rPr>
      </w:pPr>
      <w:r w:rsidRPr="00AA4B0B">
        <w:rPr>
          <w:rFonts w:ascii="Times New Roman" w:hAnsi="Times New Roman"/>
          <w:b/>
          <w:color w:val="000000"/>
          <w:sz w:val="28"/>
          <w:lang w:val="ru-RU"/>
        </w:rPr>
        <w:t>​</w:t>
      </w:r>
    </w:p>
    <w:p w:rsidR="001A1F3C" w:rsidRPr="00AA4B0B" w:rsidRDefault="005D1CC8">
      <w:pPr>
        <w:spacing w:after="0"/>
        <w:ind w:left="120"/>
        <w:rPr>
          <w:lang w:val="ru-RU"/>
        </w:rPr>
      </w:pPr>
      <w:r w:rsidRPr="00AA4B0B">
        <w:rPr>
          <w:rFonts w:ascii="Times New Roman" w:hAnsi="Times New Roman"/>
          <w:b/>
          <w:color w:val="000000"/>
          <w:sz w:val="28"/>
          <w:lang w:val="ru-RU"/>
        </w:rPr>
        <w:t>10 КЛАСС</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AA4B0B">
        <w:rPr>
          <w:rFonts w:ascii="Times New Roman" w:hAnsi="Times New Roman"/>
          <w:b/>
          <w:color w:val="000000"/>
          <w:sz w:val="28"/>
          <w:lang w:val="ru-RU"/>
        </w:rPr>
        <w:t xml:space="preserve"> века</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А. Н. Островский. </w:t>
      </w:r>
      <w:r w:rsidRPr="00AA4B0B">
        <w:rPr>
          <w:rFonts w:ascii="Times New Roman" w:hAnsi="Times New Roman"/>
          <w:color w:val="000000"/>
          <w:sz w:val="28"/>
          <w:lang w:val="ru-RU"/>
        </w:rPr>
        <w:t>Драма «Гроза».</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И. А. Гончаров.</w:t>
      </w:r>
      <w:r w:rsidRPr="00AA4B0B">
        <w:rPr>
          <w:rFonts w:ascii="Times New Roman" w:hAnsi="Times New Roman"/>
          <w:color w:val="000000"/>
          <w:sz w:val="28"/>
          <w:lang w:val="ru-RU"/>
        </w:rPr>
        <w:t xml:space="preserve"> Роман «Обломов».</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И. С. Тургенев. </w:t>
      </w:r>
      <w:r w:rsidRPr="00AA4B0B">
        <w:rPr>
          <w:rFonts w:ascii="Times New Roman" w:hAnsi="Times New Roman"/>
          <w:color w:val="000000"/>
          <w:sz w:val="28"/>
          <w:lang w:val="ru-RU"/>
        </w:rPr>
        <w:t>Роман «Отцы и дети».</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Ф. И. Тютчев.</w:t>
      </w:r>
      <w:r w:rsidRPr="00AA4B0B">
        <w:rPr>
          <w:rFonts w:ascii="Times New Roman" w:hAnsi="Times New Roman"/>
          <w:color w:val="000000"/>
          <w:sz w:val="28"/>
          <w:lang w:val="ru-RU"/>
        </w:rPr>
        <w:t xml:space="preserve"> Стихотворения ‌</w:t>
      </w:r>
      <w:bookmarkStart w:id="8" w:name="48bc43c6-6543-4d2e-be22-d1d9dcade9cc"/>
      <w:r w:rsidRPr="00AA4B0B">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AA4B0B">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8"/>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Н. А. Некрасов.</w:t>
      </w:r>
      <w:r w:rsidRPr="00AA4B0B">
        <w:rPr>
          <w:rFonts w:ascii="Times New Roman" w:hAnsi="Times New Roman"/>
          <w:color w:val="000000"/>
          <w:sz w:val="28"/>
          <w:lang w:val="ru-RU"/>
        </w:rPr>
        <w:t xml:space="preserve"> Стихотворения ‌</w:t>
      </w:r>
      <w:bookmarkStart w:id="9" w:name="031b8cc4-cde5-4a9c-905b-e00f20638553"/>
      <w:r w:rsidRPr="00AA4B0B">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9"/>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color w:val="000000"/>
          <w:sz w:val="28"/>
          <w:lang w:val="ru-RU"/>
        </w:rPr>
        <w:t>Поэма «Кому на Руси жить хорошо».</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А. А. Фет.</w:t>
      </w:r>
      <w:r w:rsidRPr="00AA4B0B">
        <w:rPr>
          <w:rFonts w:ascii="Times New Roman" w:hAnsi="Times New Roman"/>
          <w:color w:val="000000"/>
          <w:sz w:val="28"/>
          <w:lang w:val="ru-RU"/>
        </w:rPr>
        <w:t xml:space="preserve"> Стихотворения ‌</w:t>
      </w:r>
      <w:bookmarkStart w:id="10" w:name="eb23db15-b015-4a3a-8a97-7db9cc20cece"/>
      <w:r w:rsidRPr="00AA4B0B">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0"/>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М. Е. Салтыков-Щедрин.</w:t>
      </w:r>
      <w:r w:rsidRPr="00AA4B0B">
        <w:rPr>
          <w:rFonts w:ascii="Times New Roman" w:hAnsi="Times New Roman"/>
          <w:color w:val="000000"/>
          <w:sz w:val="28"/>
          <w:lang w:val="ru-RU"/>
        </w:rPr>
        <w:t xml:space="preserve"> Роман-хроника «История одного города» ‌</w:t>
      </w:r>
      <w:bookmarkStart w:id="11" w:name="29387ada-5345-4af2-8dea-d972ed55bcee"/>
      <w:r w:rsidRPr="00AA4B0B">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1"/>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Ф. М. Достоевский.</w:t>
      </w:r>
      <w:r w:rsidRPr="00AA4B0B">
        <w:rPr>
          <w:rFonts w:ascii="Times New Roman" w:hAnsi="Times New Roman"/>
          <w:color w:val="000000"/>
          <w:sz w:val="28"/>
          <w:lang w:val="ru-RU"/>
        </w:rPr>
        <w:t xml:space="preserve"> Роман «Преступление и наказание».</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Л. Н. Толстой.</w:t>
      </w:r>
      <w:r w:rsidRPr="00AA4B0B">
        <w:rPr>
          <w:rFonts w:ascii="Times New Roman" w:hAnsi="Times New Roman"/>
          <w:color w:val="000000"/>
          <w:sz w:val="28"/>
          <w:lang w:val="ru-RU"/>
        </w:rPr>
        <w:t xml:space="preserve"> Роман-эпопея «Война и мир».</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Н. С. Лесков.</w:t>
      </w:r>
      <w:r w:rsidRPr="00AA4B0B">
        <w:rPr>
          <w:rFonts w:ascii="Times New Roman" w:hAnsi="Times New Roman"/>
          <w:color w:val="000000"/>
          <w:sz w:val="28"/>
          <w:lang w:val="ru-RU"/>
        </w:rPr>
        <w:t xml:space="preserve"> Рассказы и повести ‌</w:t>
      </w:r>
      <w:bookmarkStart w:id="12" w:name="990e385f-9c2d-4e67-9c0b-d1aecc4752da"/>
      <w:r w:rsidRPr="00AA4B0B">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2"/>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А. П. Чехов. </w:t>
      </w:r>
      <w:r w:rsidRPr="00AA4B0B">
        <w:rPr>
          <w:rFonts w:ascii="Times New Roman" w:hAnsi="Times New Roman"/>
          <w:color w:val="000000"/>
          <w:sz w:val="28"/>
          <w:lang w:val="ru-RU"/>
        </w:rPr>
        <w:t>Рассказы ‌</w:t>
      </w:r>
      <w:bookmarkStart w:id="13" w:name="b3d897a5-ac88-4049-9662-d528178c90e0"/>
      <w:r w:rsidRPr="00AA4B0B">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3"/>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color w:val="000000"/>
          <w:sz w:val="28"/>
          <w:lang w:val="ru-RU"/>
        </w:rPr>
        <w:t>Комедия «Вишнёвый сад».</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AA4B0B">
        <w:rPr>
          <w:rFonts w:ascii="Times New Roman" w:hAnsi="Times New Roman"/>
          <w:b/>
          <w:color w:val="000000"/>
          <w:sz w:val="28"/>
          <w:lang w:val="ru-RU"/>
        </w:rPr>
        <w:t xml:space="preserve"> века</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Статьи </w:t>
      </w:r>
      <w:r>
        <w:rPr>
          <w:rFonts w:ascii="Times New Roman" w:hAnsi="Times New Roman"/>
          <w:color w:val="000000"/>
          <w:sz w:val="28"/>
        </w:rPr>
        <w:t>H</w:t>
      </w:r>
      <w:r w:rsidRPr="00AA4B0B">
        <w:rPr>
          <w:rFonts w:ascii="Times New Roman" w:hAnsi="Times New Roman"/>
          <w:color w:val="000000"/>
          <w:sz w:val="28"/>
          <w:lang w:val="ru-RU"/>
        </w:rPr>
        <w:t>. А. Добролюбова «Луч света в тёмном царстве», «Что такое обломовщина?», Д. И. Писарева «Базаров» и др. ‌</w:t>
      </w:r>
      <w:bookmarkStart w:id="14" w:name="04a2e017-0885-41b9-bb17-f10d0bd9f094"/>
      <w:r w:rsidRPr="00AA4B0B">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4"/>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Литература народов России</w:t>
      </w:r>
      <w:r w:rsidRPr="00AA4B0B">
        <w:rPr>
          <w:rFonts w:ascii="Times New Roman" w:hAnsi="Times New Roman"/>
          <w:color w:val="000000"/>
          <w:sz w:val="28"/>
          <w:lang w:val="ru-RU"/>
        </w:rPr>
        <w:t xml:space="preserve"> </w:t>
      </w:r>
    </w:p>
    <w:p w:rsidR="001A1F3C" w:rsidRPr="00AA4B0B" w:rsidRDefault="005D1CC8">
      <w:pPr>
        <w:spacing w:after="0"/>
        <w:ind w:firstLine="600"/>
        <w:jc w:val="both"/>
        <w:rPr>
          <w:lang w:val="ru-RU"/>
        </w:rPr>
      </w:pPr>
      <w:r w:rsidRPr="00AA4B0B">
        <w:rPr>
          <w:rFonts w:ascii="Times New Roman" w:hAnsi="Times New Roman"/>
          <w:color w:val="000000"/>
          <w:sz w:val="28"/>
          <w:lang w:val="ru-RU"/>
        </w:rPr>
        <w:t>Стихотворения ‌</w:t>
      </w:r>
      <w:bookmarkStart w:id="15" w:name="3b5cbcbb-b3a7-4749-abe3-3cc4e5bb2c8e"/>
      <w:r w:rsidRPr="00AA4B0B">
        <w:rPr>
          <w:rFonts w:ascii="Times New Roman" w:hAnsi="Times New Roman"/>
          <w:color w:val="000000"/>
          <w:sz w:val="28"/>
          <w:lang w:val="ru-RU"/>
        </w:rPr>
        <w:t>(не менее одного по выбору). Например, Г. Тукая, К. Хетагурова и др.</w:t>
      </w:r>
      <w:bookmarkEnd w:id="15"/>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lastRenderedPageBreak/>
        <w:t>Зарубежная литература</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AA4B0B">
        <w:rPr>
          <w:rFonts w:ascii="Times New Roman" w:hAnsi="Times New Roman"/>
          <w:b/>
          <w:color w:val="000000"/>
          <w:sz w:val="28"/>
          <w:lang w:val="ru-RU"/>
        </w:rPr>
        <w:t xml:space="preserve"> века</w:t>
      </w:r>
      <w:r w:rsidRPr="00AA4B0B">
        <w:rPr>
          <w:rFonts w:ascii="Times New Roman" w:hAnsi="Times New Roman"/>
          <w:color w:val="000000"/>
          <w:sz w:val="28"/>
          <w:lang w:val="ru-RU"/>
        </w:rPr>
        <w:t xml:space="preserve"> ‌</w:t>
      </w:r>
      <w:bookmarkStart w:id="16" w:name="17f2a42b-a940-4cfd-a18f-21015aa4cb94"/>
      <w:r w:rsidRPr="00AA4B0B">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6"/>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AA4B0B">
        <w:rPr>
          <w:rFonts w:ascii="Times New Roman" w:hAnsi="Times New Roman"/>
          <w:b/>
          <w:color w:val="000000"/>
          <w:sz w:val="28"/>
          <w:lang w:val="ru-RU"/>
        </w:rPr>
        <w:t xml:space="preserve"> века</w:t>
      </w:r>
      <w:r w:rsidRPr="00AA4B0B">
        <w:rPr>
          <w:rFonts w:ascii="Times New Roman" w:hAnsi="Times New Roman"/>
          <w:color w:val="000000"/>
          <w:sz w:val="28"/>
          <w:lang w:val="ru-RU"/>
        </w:rPr>
        <w:t xml:space="preserve"> ‌</w:t>
      </w:r>
      <w:bookmarkStart w:id="17" w:name="8c1c8fd1-efb4-4f51-b941-6453d6bfb8b8"/>
      <w:r w:rsidRPr="00AA4B0B">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7"/>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AA4B0B">
        <w:rPr>
          <w:rFonts w:ascii="Times New Roman" w:hAnsi="Times New Roman"/>
          <w:b/>
          <w:color w:val="000000"/>
          <w:spacing w:val="-4"/>
          <w:sz w:val="28"/>
          <w:lang w:val="ru-RU"/>
        </w:rPr>
        <w:t xml:space="preserve"> века</w:t>
      </w:r>
      <w:r w:rsidRPr="00AA4B0B">
        <w:rPr>
          <w:rFonts w:ascii="Times New Roman" w:hAnsi="Times New Roman"/>
          <w:color w:val="000000"/>
          <w:spacing w:val="-4"/>
          <w:sz w:val="28"/>
          <w:lang w:val="ru-RU"/>
        </w:rPr>
        <w:t xml:space="preserve"> ‌</w:t>
      </w:r>
      <w:bookmarkStart w:id="18" w:name="ae74ab82-e821-4eb4-b0bf-0ee6839f9b5f"/>
      <w:r w:rsidRPr="00AA4B0B">
        <w:rPr>
          <w:rFonts w:ascii="Times New Roman" w:hAnsi="Times New Roman"/>
          <w:color w:val="000000"/>
          <w:spacing w:val="-4"/>
          <w:sz w:val="28"/>
          <w:lang w:val="ru-RU"/>
        </w:rPr>
        <w:t>(не менее одного произведения по выбору). Например, пьесы Г. Гауптмана «Перед вос ходом солнца», Г. Ибсена «Кукольный дом» и др.</w:t>
      </w:r>
      <w:bookmarkEnd w:id="18"/>
      <w:r w:rsidRPr="00AA4B0B">
        <w:rPr>
          <w:rFonts w:ascii="Times New Roman" w:hAnsi="Times New Roman"/>
          <w:color w:val="000000"/>
          <w:spacing w:val="-4"/>
          <w:sz w:val="28"/>
          <w:lang w:val="ru-RU"/>
        </w:rPr>
        <w:t>‌</w:t>
      </w:r>
    </w:p>
    <w:p w:rsidR="001A1F3C" w:rsidRPr="00AA4B0B" w:rsidRDefault="005D1CC8">
      <w:pPr>
        <w:spacing w:after="0"/>
        <w:ind w:left="120"/>
        <w:rPr>
          <w:lang w:val="ru-RU"/>
        </w:rPr>
      </w:pPr>
      <w:r w:rsidRPr="00AA4B0B">
        <w:rPr>
          <w:rFonts w:ascii="Times New Roman" w:hAnsi="Times New Roman"/>
          <w:b/>
          <w:color w:val="000000"/>
          <w:sz w:val="28"/>
          <w:lang w:val="ru-RU"/>
        </w:rPr>
        <w:t>11 КЛАСС</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AA4B0B">
        <w:rPr>
          <w:rFonts w:ascii="Times New Roman" w:hAnsi="Times New Roman"/>
          <w:b/>
          <w:color w:val="000000"/>
          <w:sz w:val="28"/>
          <w:lang w:val="ru-RU"/>
        </w:rPr>
        <w:t xml:space="preserve"> – начала ХХ века</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А. И. Куприн.</w:t>
      </w:r>
      <w:r w:rsidRPr="00AA4B0B">
        <w:rPr>
          <w:rFonts w:ascii="Times New Roman" w:hAnsi="Times New Roman"/>
          <w:color w:val="000000"/>
          <w:sz w:val="28"/>
          <w:lang w:val="ru-RU"/>
        </w:rPr>
        <w:t xml:space="preserve"> Рассказы и повести ‌</w:t>
      </w:r>
      <w:bookmarkStart w:id="19" w:name="f5b4f9c4-7443-4753-ba4c-a2c07976aef2"/>
      <w:r w:rsidRPr="00AA4B0B">
        <w:rPr>
          <w:rFonts w:ascii="Times New Roman" w:hAnsi="Times New Roman"/>
          <w:color w:val="000000"/>
          <w:sz w:val="28"/>
          <w:lang w:val="ru-RU"/>
        </w:rPr>
        <w:t>(одно произведение по выбору). Например, «Гранатовый браслет», «Олеся» и др.</w:t>
      </w:r>
      <w:bookmarkEnd w:id="19"/>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Л. Н. Андреев.</w:t>
      </w:r>
      <w:r w:rsidRPr="00AA4B0B">
        <w:rPr>
          <w:rFonts w:ascii="Times New Roman" w:hAnsi="Times New Roman"/>
          <w:color w:val="000000"/>
          <w:sz w:val="28"/>
          <w:lang w:val="ru-RU"/>
        </w:rPr>
        <w:t xml:space="preserve"> Рассказы и повести ‌</w:t>
      </w:r>
      <w:bookmarkStart w:id="20" w:name="dc41bc66-179d-4397-83fd-ca30bee83713"/>
      <w:r w:rsidRPr="00AA4B0B">
        <w:rPr>
          <w:rFonts w:ascii="Times New Roman" w:hAnsi="Times New Roman"/>
          <w:color w:val="000000"/>
          <w:sz w:val="28"/>
          <w:lang w:val="ru-RU"/>
        </w:rPr>
        <w:t>(одно произведение по выбору). Например, «Иуда Искариот», «Большой шлем» и др.</w:t>
      </w:r>
      <w:bookmarkEnd w:id="20"/>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М. Горький.</w:t>
      </w:r>
      <w:r w:rsidRPr="00AA4B0B">
        <w:rPr>
          <w:rFonts w:ascii="Times New Roman" w:hAnsi="Times New Roman"/>
          <w:color w:val="000000"/>
          <w:sz w:val="28"/>
          <w:lang w:val="ru-RU"/>
        </w:rPr>
        <w:t xml:space="preserve"> Рассказы ‌</w:t>
      </w:r>
      <w:bookmarkStart w:id="21" w:name="872871ae-76b1-4069-99bb-4813aeaf5b5f"/>
      <w:r w:rsidRPr="00AA4B0B">
        <w:rPr>
          <w:rFonts w:ascii="Times New Roman" w:hAnsi="Times New Roman"/>
          <w:color w:val="000000"/>
          <w:sz w:val="28"/>
          <w:lang w:val="ru-RU"/>
        </w:rPr>
        <w:t>(один по выбору). Например, «Старуха Изергиль», «Макар Чудра», «Коновалов» и др.</w:t>
      </w:r>
      <w:bookmarkEnd w:id="21"/>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color w:val="000000"/>
          <w:sz w:val="28"/>
          <w:lang w:val="ru-RU"/>
        </w:rPr>
        <w:t>Пьеса «На дне».</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Стихотворения поэтов Серебряного века</w:t>
      </w:r>
      <w:r w:rsidRPr="00AA4B0B">
        <w:rPr>
          <w:rFonts w:ascii="Times New Roman" w:hAnsi="Times New Roman"/>
          <w:color w:val="000000"/>
          <w:sz w:val="28"/>
          <w:lang w:val="ru-RU"/>
        </w:rPr>
        <w:t xml:space="preserve"> ‌</w:t>
      </w:r>
      <w:bookmarkStart w:id="22" w:name="85731615-6e36-4826-951f-8361c95154e0"/>
      <w:r w:rsidRPr="00AA4B0B">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2"/>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Литература ХХ века</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И. А. Бунин. </w:t>
      </w:r>
      <w:r w:rsidRPr="00AA4B0B">
        <w:rPr>
          <w:rFonts w:ascii="Times New Roman" w:hAnsi="Times New Roman"/>
          <w:color w:val="000000"/>
          <w:sz w:val="28"/>
          <w:lang w:val="ru-RU"/>
        </w:rPr>
        <w:t>Рассказы ‌</w:t>
      </w:r>
      <w:bookmarkStart w:id="23" w:name="70a97074-7d81-4748-b129-2726f2b71a29"/>
      <w:r w:rsidRPr="00AA4B0B">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3"/>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А. А. Блок. </w:t>
      </w:r>
      <w:r w:rsidRPr="00AA4B0B">
        <w:rPr>
          <w:rFonts w:ascii="Times New Roman" w:hAnsi="Times New Roman"/>
          <w:color w:val="000000"/>
          <w:sz w:val="28"/>
          <w:lang w:val="ru-RU"/>
        </w:rPr>
        <w:t>Стихотворения ‌</w:t>
      </w:r>
      <w:bookmarkStart w:id="24" w:name="a4a6f4cc-a053-4bb5-b25e-c30aaf2ca70a"/>
      <w:r w:rsidRPr="00AA4B0B">
        <w:rPr>
          <w:rFonts w:ascii="Times New Roman" w:hAnsi="Times New Roman"/>
          <w:color w:val="000000"/>
          <w:sz w:val="28"/>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4"/>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color w:val="000000"/>
          <w:sz w:val="28"/>
          <w:lang w:val="ru-RU"/>
        </w:rPr>
        <w:t>Поэма «Двенадцать».</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В. В. Маяковский.</w:t>
      </w:r>
      <w:r w:rsidRPr="00AA4B0B">
        <w:rPr>
          <w:rFonts w:ascii="Times New Roman" w:hAnsi="Times New Roman"/>
          <w:color w:val="000000"/>
          <w:sz w:val="28"/>
          <w:lang w:val="ru-RU"/>
        </w:rPr>
        <w:t xml:space="preserve"> Стихотворения ‌</w:t>
      </w:r>
      <w:bookmarkStart w:id="25" w:name="2b3c2a47-fe46-4b3a-9c30-5945d739859d"/>
      <w:r w:rsidRPr="00AA4B0B">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5"/>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color w:val="000000"/>
          <w:sz w:val="28"/>
          <w:lang w:val="ru-RU"/>
        </w:rPr>
        <w:t>Поэма «Облако в штанах».</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С. А. Есенин.</w:t>
      </w:r>
      <w:r w:rsidRPr="00AA4B0B">
        <w:rPr>
          <w:rFonts w:ascii="Times New Roman" w:hAnsi="Times New Roman"/>
          <w:color w:val="000000"/>
          <w:sz w:val="28"/>
          <w:lang w:val="ru-RU"/>
        </w:rPr>
        <w:t xml:space="preserve"> Стихотворения ‌</w:t>
      </w:r>
      <w:bookmarkStart w:id="26" w:name="5201aaf3-88ee-4d00-a7eb-0a51549556d7"/>
      <w:r w:rsidRPr="00AA4B0B">
        <w:rPr>
          <w:rFonts w:ascii="Times New Roman" w:hAnsi="Times New Roman"/>
          <w:color w:val="000000"/>
          <w:sz w:val="28"/>
          <w:lang w:val="ru-RU"/>
        </w:rPr>
        <w:t xml:space="preserve">(не менее трёх по выбору). Например, «Гой ты, Русь, моя родная...», «Письмо матери», «Собаке Качалова», «Спит ковыль. Равнина дорогая…», «Шаганэ ты моя, Шаганэ…», «Не жалею, не </w:t>
      </w:r>
      <w:r w:rsidRPr="00AA4B0B">
        <w:rPr>
          <w:rFonts w:ascii="Times New Roman" w:hAnsi="Times New Roman"/>
          <w:color w:val="000000"/>
          <w:sz w:val="28"/>
          <w:lang w:val="ru-RU"/>
        </w:rPr>
        <w:lastRenderedPageBreak/>
        <w:t>зову, не плачу…», «Я последний поэт деревни…», «Русь Советская», «Низкий дом с голубыми ставнями...» и др.</w:t>
      </w:r>
      <w:bookmarkEnd w:id="26"/>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О. Э. Мандельштам. </w:t>
      </w:r>
      <w:r w:rsidRPr="00AA4B0B">
        <w:rPr>
          <w:rFonts w:ascii="Times New Roman" w:hAnsi="Times New Roman"/>
          <w:color w:val="000000"/>
          <w:sz w:val="28"/>
          <w:lang w:val="ru-RU"/>
        </w:rPr>
        <w:t>Стихотворения ‌</w:t>
      </w:r>
      <w:bookmarkStart w:id="27" w:name="d5b7ec4e-d33b-40d4-8b9c-bf970e0bbae0"/>
      <w:r w:rsidRPr="00AA4B0B">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7"/>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М. И. Цветаева. </w:t>
      </w:r>
      <w:r w:rsidRPr="00AA4B0B">
        <w:rPr>
          <w:rFonts w:ascii="Times New Roman" w:hAnsi="Times New Roman"/>
          <w:color w:val="000000"/>
          <w:sz w:val="28"/>
          <w:lang w:val="ru-RU"/>
        </w:rPr>
        <w:t>Стихотворения ‌</w:t>
      </w:r>
      <w:bookmarkStart w:id="28" w:name="9f93f7c1-1e22-45d6-9a45-d041873c5e06"/>
      <w:r w:rsidRPr="00AA4B0B">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8"/>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А. А. Ахматова.</w:t>
      </w:r>
      <w:r w:rsidRPr="00AA4B0B">
        <w:rPr>
          <w:rFonts w:ascii="Times New Roman" w:hAnsi="Times New Roman"/>
          <w:color w:val="000000"/>
          <w:sz w:val="28"/>
          <w:lang w:val="ru-RU"/>
        </w:rPr>
        <w:t xml:space="preserve"> Стихотворения ‌</w:t>
      </w:r>
      <w:bookmarkStart w:id="29" w:name="3c0cb7ed-a0a7-4ce4-9002-bab0b002304c"/>
      <w:r w:rsidRPr="00AA4B0B">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9"/>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color w:val="000000"/>
          <w:sz w:val="28"/>
          <w:lang w:val="ru-RU"/>
        </w:rPr>
        <w:t>Поэма «Реквием».</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Н.А. Островский.</w:t>
      </w:r>
      <w:r w:rsidRPr="00AA4B0B">
        <w:rPr>
          <w:rFonts w:ascii="Times New Roman" w:hAnsi="Times New Roman"/>
          <w:color w:val="000000"/>
          <w:sz w:val="28"/>
          <w:lang w:val="ru-RU"/>
        </w:rPr>
        <w:t xml:space="preserve"> Роман «Как закалялась сталь» ‌</w:t>
      </w:r>
      <w:bookmarkStart w:id="30" w:name="e48a01bf-d108-4a36-ac38-aea54fcbe3db"/>
      <w:r w:rsidRPr="00AA4B0B">
        <w:rPr>
          <w:rFonts w:ascii="Times New Roman" w:hAnsi="Times New Roman"/>
          <w:color w:val="000000"/>
          <w:sz w:val="28"/>
          <w:lang w:val="ru-RU"/>
        </w:rPr>
        <w:t>(избранные главы).</w:t>
      </w:r>
      <w:bookmarkEnd w:id="30"/>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М. А. Шолохов.</w:t>
      </w:r>
      <w:r w:rsidRPr="00AA4B0B">
        <w:rPr>
          <w:rFonts w:ascii="Times New Roman" w:hAnsi="Times New Roman"/>
          <w:color w:val="000000"/>
          <w:sz w:val="28"/>
          <w:lang w:val="ru-RU"/>
        </w:rPr>
        <w:t xml:space="preserve"> Роман-эпопея «Тихий Дон» ‌</w:t>
      </w:r>
      <w:bookmarkStart w:id="31" w:name="f27c5f7b-a1ab-43d8-862a-0411b97a1265"/>
      <w:r w:rsidRPr="00AA4B0B">
        <w:rPr>
          <w:rFonts w:ascii="Times New Roman" w:hAnsi="Times New Roman"/>
          <w:color w:val="000000"/>
          <w:sz w:val="28"/>
          <w:lang w:val="ru-RU"/>
        </w:rPr>
        <w:t>(избранные главы).</w:t>
      </w:r>
      <w:bookmarkEnd w:id="31"/>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М. А. Булгаков.</w:t>
      </w:r>
      <w:r w:rsidRPr="00AA4B0B">
        <w:rPr>
          <w:rFonts w:ascii="Times New Roman" w:hAnsi="Times New Roman"/>
          <w:color w:val="000000"/>
          <w:sz w:val="28"/>
          <w:lang w:val="ru-RU"/>
        </w:rPr>
        <w:t xml:space="preserve"> ‌</w:t>
      </w:r>
      <w:bookmarkStart w:id="32" w:name="a01209a2-1aac-4c6b-8f05-e081bbd51ccf"/>
      <w:r w:rsidRPr="00AA4B0B">
        <w:rPr>
          <w:rFonts w:ascii="Times New Roman" w:hAnsi="Times New Roman"/>
          <w:color w:val="000000"/>
          <w:sz w:val="28"/>
          <w:lang w:val="ru-RU"/>
        </w:rPr>
        <w:t>Романы «Белая гвардия», «Мастер и Маргарита» (один роман по выбору).</w:t>
      </w:r>
      <w:bookmarkEnd w:id="32"/>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А. П. Платонов.</w:t>
      </w:r>
      <w:r w:rsidRPr="00AA4B0B">
        <w:rPr>
          <w:rFonts w:ascii="Times New Roman" w:hAnsi="Times New Roman"/>
          <w:color w:val="000000"/>
          <w:sz w:val="28"/>
          <w:lang w:val="ru-RU"/>
        </w:rPr>
        <w:t xml:space="preserve"> Рассказы и повести ‌</w:t>
      </w:r>
      <w:bookmarkStart w:id="33" w:name="25a48876-cee0-447d-87e6-2c57c5a3c824"/>
      <w:r w:rsidRPr="00AA4B0B">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3"/>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А. Т. Твардовский.</w:t>
      </w:r>
      <w:r w:rsidRPr="00AA4B0B">
        <w:rPr>
          <w:rFonts w:ascii="Times New Roman" w:hAnsi="Times New Roman"/>
          <w:color w:val="000000"/>
          <w:sz w:val="28"/>
          <w:lang w:val="ru-RU"/>
        </w:rPr>
        <w:t xml:space="preserve"> Стихотворения ‌</w:t>
      </w:r>
      <w:bookmarkStart w:id="34" w:name="e43fd9ee-b72b-4d83-8ff1-d3337a300cbf"/>
      <w:r w:rsidRPr="00AA4B0B">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4"/>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Проза о Великой Отечественной войне</w:t>
      </w:r>
      <w:r w:rsidRPr="00AA4B0B">
        <w:rPr>
          <w:rFonts w:ascii="Times New Roman" w:hAnsi="Times New Roman"/>
          <w:color w:val="000000"/>
          <w:sz w:val="28"/>
          <w:lang w:val="ru-RU"/>
        </w:rPr>
        <w:t xml:space="preserve"> ‌</w:t>
      </w:r>
      <w:bookmarkStart w:id="35" w:name="58804967-2a76-494e-95cb-8abcf39ea1e4"/>
      <w:r w:rsidRPr="00AA4B0B">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5"/>
      <w:r w:rsidRPr="00AA4B0B">
        <w:rPr>
          <w:rFonts w:ascii="Times New Roman" w:hAnsi="Times New Roman"/>
          <w:color w:val="000000"/>
          <w:sz w:val="28"/>
          <w:lang w:val="ru-RU"/>
        </w:rPr>
        <w:t>‌</w:t>
      </w:r>
    </w:p>
    <w:p w:rsidR="001A1F3C" w:rsidRPr="00AA4B0B" w:rsidRDefault="005D1CC8">
      <w:pPr>
        <w:spacing w:after="0"/>
        <w:ind w:firstLine="600"/>
        <w:rPr>
          <w:lang w:val="ru-RU"/>
        </w:rPr>
      </w:pPr>
      <w:r w:rsidRPr="00AA4B0B">
        <w:rPr>
          <w:rFonts w:ascii="Times New Roman" w:hAnsi="Times New Roman"/>
          <w:b/>
          <w:color w:val="000000"/>
          <w:sz w:val="28"/>
          <w:lang w:val="ru-RU"/>
        </w:rPr>
        <w:t>А.А. Фадеев.</w:t>
      </w:r>
      <w:r w:rsidRPr="00AA4B0B">
        <w:rPr>
          <w:rFonts w:ascii="Times New Roman" w:hAnsi="Times New Roman"/>
          <w:color w:val="000000"/>
          <w:sz w:val="28"/>
          <w:lang w:val="ru-RU"/>
        </w:rPr>
        <w:t xml:space="preserve"> Роман «Молодая гвардия».</w:t>
      </w:r>
    </w:p>
    <w:p w:rsidR="001A1F3C" w:rsidRPr="00AA4B0B" w:rsidRDefault="005D1CC8">
      <w:pPr>
        <w:spacing w:after="0"/>
        <w:ind w:firstLine="600"/>
        <w:rPr>
          <w:lang w:val="ru-RU"/>
        </w:rPr>
      </w:pPr>
      <w:r w:rsidRPr="00AA4B0B">
        <w:rPr>
          <w:rFonts w:ascii="Times New Roman" w:hAnsi="Times New Roman"/>
          <w:b/>
          <w:color w:val="000000"/>
          <w:sz w:val="28"/>
          <w:lang w:val="ru-RU"/>
        </w:rPr>
        <w:t>В.О. Богомолов.</w:t>
      </w:r>
      <w:r w:rsidRPr="00AA4B0B">
        <w:rPr>
          <w:rFonts w:ascii="Times New Roman" w:hAnsi="Times New Roman"/>
          <w:color w:val="000000"/>
          <w:sz w:val="28"/>
          <w:lang w:val="ru-RU"/>
        </w:rPr>
        <w:t xml:space="preserve"> Роман «В августе сорок четвёртого».</w:t>
      </w:r>
    </w:p>
    <w:p w:rsidR="001A1F3C" w:rsidRPr="00AA4B0B" w:rsidRDefault="005D1CC8">
      <w:pPr>
        <w:spacing w:after="0"/>
        <w:ind w:firstLine="600"/>
        <w:jc w:val="both"/>
        <w:rPr>
          <w:lang w:val="ru-RU"/>
        </w:rPr>
      </w:pPr>
      <w:r w:rsidRPr="00AA4B0B">
        <w:rPr>
          <w:rFonts w:ascii="Times New Roman" w:hAnsi="Times New Roman"/>
          <w:color w:val="000000"/>
          <w:sz w:val="28"/>
          <w:lang w:val="ru-RU"/>
        </w:rPr>
        <w:lastRenderedPageBreak/>
        <w:t>​</w:t>
      </w:r>
      <w:r w:rsidRPr="00AA4B0B">
        <w:rPr>
          <w:rFonts w:ascii="Times New Roman" w:hAnsi="Times New Roman"/>
          <w:b/>
          <w:color w:val="000000"/>
          <w:sz w:val="28"/>
          <w:lang w:val="ru-RU"/>
        </w:rPr>
        <w:t>Поэзия о Великой Отечественной войне.</w:t>
      </w:r>
      <w:r w:rsidRPr="00AA4B0B">
        <w:rPr>
          <w:rFonts w:ascii="Times New Roman" w:hAnsi="Times New Roman"/>
          <w:color w:val="000000"/>
          <w:sz w:val="28"/>
          <w:lang w:val="ru-RU"/>
        </w:rPr>
        <w:t xml:space="preserve"> Стихотворения ‌</w:t>
      </w:r>
      <w:bookmarkStart w:id="36" w:name="f48a819c-9518-499a-b498-179f3d51bef5"/>
      <w:r w:rsidRPr="00AA4B0B">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6"/>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Драматургия о Великой Отечественной войне.</w:t>
      </w:r>
      <w:r w:rsidRPr="00AA4B0B">
        <w:rPr>
          <w:rFonts w:ascii="Times New Roman" w:hAnsi="Times New Roman"/>
          <w:color w:val="000000"/>
          <w:sz w:val="28"/>
          <w:lang w:val="ru-RU"/>
        </w:rPr>
        <w:t xml:space="preserve"> Пьесы ‌</w:t>
      </w:r>
      <w:bookmarkStart w:id="37" w:name="d1f07fc4-c182-45e4-91ca-997381011912"/>
      <w:r w:rsidRPr="00AA4B0B">
        <w:rPr>
          <w:rFonts w:ascii="Times New Roman" w:hAnsi="Times New Roman"/>
          <w:color w:val="000000"/>
          <w:sz w:val="28"/>
          <w:lang w:val="ru-RU"/>
        </w:rPr>
        <w:t>(одно произведение по выбору). Например, В. С. Розов «Вечно живые» и др.</w:t>
      </w:r>
      <w:bookmarkEnd w:id="37"/>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Б. Л. Пастернак. </w:t>
      </w:r>
      <w:r w:rsidRPr="00AA4B0B">
        <w:rPr>
          <w:rFonts w:ascii="Times New Roman" w:hAnsi="Times New Roman"/>
          <w:color w:val="000000"/>
          <w:sz w:val="28"/>
          <w:lang w:val="ru-RU"/>
        </w:rPr>
        <w:t>Стихотворения ‌</w:t>
      </w:r>
      <w:bookmarkStart w:id="38" w:name="e05951b0-befb-46a2-8c50-49a193644027"/>
      <w:r w:rsidRPr="00AA4B0B">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8"/>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А. И. Солженицын. </w:t>
      </w:r>
      <w:r w:rsidRPr="00AA4B0B">
        <w:rPr>
          <w:rFonts w:ascii="Times New Roman" w:hAnsi="Times New Roman"/>
          <w:color w:val="000000"/>
          <w:sz w:val="28"/>
          <w:lang w:val="ru-RU"/>
        </w:rPr>
        <w:t>Произведения «Один день Ивана Денисовича», «Архипелаг ГУЛАГ» ‌</w:t>
      </w:r>
      <w:bookmarkStart w:id="39" w:name="40e0b069-38d7-4e66-acc8-19c4efada76d"/>
      <w:r w:rsidRPr="00AA4B0B">
        <w:rPr>
          <w:rFonts w:ascii="Times New Roman" w:hAnsi="Times New Roman"/>
          <w:color w:val="000000"/>
          <w:sz w:val="28"/>
          <w:lang w:val="ru-RU"/>
        </w:rPr>
        <w:t>(фрагменты книги по выбору, например, глава «Поэзия под плитой, правда под камнем»).</w:t>
      </w:r>
      <w:bookmarkEnd w:id="39"/>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В. М. Шукшин. </w:t>
      </w:r>
      <w:r w:rsidRPr="00AA4B0B">
        <w:rPr>
          <w:rFonts w:ascii="Times New Roman" w:hAnsi="Times New Roman"/>
          <w:color w:val="000000"/>
          <w:sz w:val="28"/>
          <w:lang w:val="ru-RU"/>
        </w:rPr>
        <w:t>Рассказы ‌</w:t>
      </w:r>
      <w:bookmarkStart w:id="40" w:name="96097b17-78a2-41f3-bf71-7c88cdcb7e0e"/>
      <w:r w:rsidRPr="00AA4B0B">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40"/>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В. Г. Распутин.</w:t>
      </w:r>
      <w:r w:rsidRPr="00AA4B0B">
        <w:rPr>
          <w:rFonts w:ascii="Times New Roman" w:hAnsi="Times New Roman"/>
          <w:color w:val="000000"/>
          <w:sz w:val="28"/>
          <w:lang w:val="ru-RU"/>
        </w:rPr>
        <w:t xml:space="preserve"> Рассказы и повести ‌</w:t>
      </w:r>
      <w:bookmarkStart w:id="41" w:name="171eceb7-50cc-4c35-88cb-6562fda34129"/>
      <w:r w:rsidRPr="00AA4B0B">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1"/>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Н. М. Рубцов.</w:t>
      </w:r>
      <w:r w:rsidRPr="00AA4B0B">
        <w:rPr>
          <w:rFonts w:ascii="Times New Roman" w:hAnsi="Times New Roman"/>
          <w:color w:val="000000"/>
          <w:sz w:val="28"/>
          <w:lang w:val="ru-RU"/>
        </w:rPr>
        <w:t xml:space="preserve"> Стихотворения ‌</w:t>
      </w:r>
      <w:bookmarkStart w:id="42" w:name="f836bd4d-5188-4c24-bd4f-13c2d95b835a"/>
      <w:r w:rsidRPr="00AA4B0B">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2"/>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И. А. Бродский. </w:t>
      </w:r>
      <w:r w:rsidRPr="00AA4B0B">
        <w:rPr>
          <w:rFonts w:ascii="Times New Roman" w:hAnsi="Times New Roman"/>
          <w:color w:val="000000"/>
          <w:sz w:val="28"/>
          <w:lang w:val="ru-RU"/>
        </w:rPr>
        <w:t>Стихотворения ‌</w:t>
      </w:r>
      <w:bookmarkStart w:id="43" w:name="468b4dfc-87f1-48b5-ba78-fe3973b0cefa"/>
      <w:r w:rsidRPr="00AA4B0B">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3"/>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AA4B0B">
        <w:rPr>
          <w:rFonts w:ascii="Times New Roman" w:hAnsi="Times New Roman"/>
          <w:b/>
          <w:color w:val="000000"/>
          <w:sz w:val="28"/>
          <w:lang w:val="ru-RU"/>
        </w:rPr>
        <w:t xml:space="preserve"> – начала </w:t>
      </w:r>
      <w:r>
        <w:rPr>
          <w:rFonts w:ascii="Times New Roman" w:hAnsi="Times New Roman"/>
          <w:b/>
          <w:color w:val="000000"/>
          <w:sz w:val="28"/>
        </w:rPr>
        <w:t>XXI</w:t>
      </w:r>
      <w:r w:rsidRPr="00AA4B0B">
        <w:rPr>
          <w:rFonts w:ascii="Times New Roman" w:hAnsi="Times New Roman"/>
          <w:b/>
          <w:color w:val="000000"/>
          <w:sz w:val="28"/>
          <w:lang w:val="ru-RU"/>
        </w:rPr>
        <w:t xml:space="preserve"> века.</w:t>
      </w:r>
      <w:r w:rsidRPr="00AA4B0B">
        <w:rPr>
          <w:rFonts w:ascii="Times New Roman" w:hAnsi="Times New Roman"/>
          <w:color w:val="000000"/>
          <w:sz w:val="28"/>
          <w:lang w:val="ru-RU"/>
        </w:rPr>
        <w:t xml:space="preserve"> Рассказы, повести, романы ‌</w:t>
      </w:r>
      <w:bookmarkStart w:id="44" w:name="a9bd0db2-65ed-403c-87bb-1535b0e82951"/>
      <w:r w:rsidRPr="00AA4B0B">
        <w:rPr>
          <w:rFonts w:ascii="Times New Roman" w:hAnsi="Times New Roman"/>
          <w:color w:val="000000"/>
          <w:sz w:val="28"/>
          <w:lang w:val="ru-RU"/>
        </w:rPr>
        <w:t xml:space="preserve">(по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«Бобришный угор» и др.); Г. Н. Владимов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(рассказ «Белый квадрат» и др.); А. Н. и Б. Н. Стругацкие (повесть «Пикник на обочине» и др.); Ю. В. Трифонов (повести «Обмен», «Другая жизнь», </w:t>
      </w:r>
      <w:r w:rsidRPr="00AA4B0B">
        <w:rPr>
          <w:rFonts w:ascii="Times New Roman" w:hAnsi="Times New Roman"/>
          <w:color w:val="000000"/>
          <w:sz w:val="28"/>
          <w:lang w:val="ru-RU"/>
        </w:rPr>
        <w:lastRenderedPageBreak/>
        <w:t>«Дом на набережной» и др.); В. Т. Шаламов («Колымские рассказы», например, «Одиночный замер», «Инжектор», «За письмом» и др.) и др.</w:t>
      </w:r>
      <w:bookmarkEnd w:id="44"/>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AA4B0B">
        <w:rPr>
          <w:rFonts w:ascii="Times New Roman" w:hAnsi="Times New Roman"/>
          <w:b/>
          <w:color w:val="000000"/>
          <w:sz w:val="28"/>
          <w:lang w:val="ru-RU"/>
        </w:rPr>
        <w:t xml:space="preserve"> – начала </w:t>
      </w:r>
      <w:r>
        <w:rPr>
          <w:rFonts w:ascii="Times New Roman" w:hAnsi="Times New Roman"/>
          <w:b/>
          <w:color w:val="000000"/>
          <w:sz w:val="28"/>
        </w:rPr>
        <w:t>XXI</w:t>
      </w:r>
      <w:r w:rsidRPr="00AA4B0B">
        <w:rPr>
          <w:rFonts w:ascii="Times New Roman" w:hAnsi="Times New Roman"/>
          <w:b/>
          <w:color w:val="000000"/>
          <w:sz w:val="28"/>
          <w:lang w:val="ru-RU"/>
        </w:rPr>
        <w:t xml:space="preserve"> века. </w:t>
      </w:r>
      <w:r w:rsidRPr="00AA4B0B">
        <w:rPr>
          <w:rFonts w:ascii="Times New Roman" w:hAnsi="Times New Roman"/>
          <w:color w:val="000000"/>
          <w:sz w:val="28"/>
          <w:lang w:val="ru-RU"/>
        </w:rPr>
        <w:t>Стихотворения ‌</w:t>
      </w:r>
      <w:bookmarkStart w:id="45" w:name="bb14c4f4-bbfd-4b95-acac-dee391bb27d2"/>
      <w:r w:rsidRPr="00AA4B0B">
        <w:rPr>
          <w:rFonts w:ascii="Times New Roman" w:hAnsi="Times New Roman"/>
          <w:color w:val="000000"/>
          <w:sz w:val="28"/>
          <w:lang w:val="ru-RU"/>
        </w:rPr>
        <w:t>(по одному произведению не менее чем двух поэтов по выбору). Например, Б. А. Ахмадулиной, А. А. Вознесенского, В. С. Высоцкого, Е. А. Евтушенко, Н. А. Заболоцкого, Т. Ю. Кибирова, Ю. П. Кузнецова, А. С. Кушнера, Л. Н. Мартынова, Б. Ш. Окуджавы, Р. И. Рождественского, А. А. Тарковского, О. Г. Чухонцева и др.</w:t>
      </w:r>
      <w:bookmarkEnd w:id="45"/>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AA4B0B">
        <w:rPr>
          <w:rFonts w:ascii="Times New Roman" w:hAnsi="Times New Roman"/>
          <w:b/>
          <w:color w:val="000000"/>
          <w:sz w:val="28"/>
          <w:lang w:val="ru-RU"/>
        </w:rPr>
        <w:t xml:space="preserve"> века.</w:t>
      </w:r>
      <w:r w:rsidRPr="00AA4B0B">
        <w:rPr>
          <w:rFonts w:ascii="Times New Roman" w:hAnsi="Times New Roman"/>
          <w:color w:val="000000"/>
          <w:sz w:val="28"/>
          <w:lang w:val="ru-RU"/>
        </w:rPr>
        <w:t xml:space="preserve"> Пьесы ‌</w:t>
      </w:r>
      <w:bookmarkStart w:id="46" w:name="fb12df69-ed8f-48ab-8ca6-a57ef48d4a76"/>
      <w:r w:rsidRPr="00AA4B0B">
        <w:rPr>
          <w:rFonts w:ascii="Times New Roman" w:hAnsi="Times New Roman"/>
          <w:color w:val="000000"/>
          <w:sz w:val="28"/>
          <w:lang w:val="ru-RU"/>
        </w:rPr>
        <w:t>(произведение одного из драматургов по выбору). Например, А. Н. Арбузов «Иркутская история»; А. В. Вампилов «Старший сын»; К. В. Драгунская «Рыжая пьеса» и др.</w:t>
      </w:r>
      <w:bookmarkEnd w:id="46"/>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Литература народов России</w:t>
      </w:r>
      <w:r w:rsidRPr="00AA4B0B">
        <w:rPr>
          <w:rFonts w:ascii="Times New Roman" w:hAnsi="Times New Roman"/>
          <w:color w:val="000000"/>
          <w:sz w:val="28"/>
          <w:lang w:val="ru-RU"/>
        </w:rPr>
        <w:t xml:space="preserve"> </w:t>
      </w:r>
    </w:p>
    <w:p w:rsidR="001A1F3C" w:rsidRPr="00AA4B0B" w:rsidRDefault="005D1CC8">
      <w:pPr>
        <w:spacing w:after="0"/>
        <w:ind w:firstLine="600"/>
        <w:jc w:val="both"/>
        <w:rPr>
          <w:lang w:val="ru-RU"/>
        </w:rPr>
      </w:pPr>
      <w:r w:rsidRPr="00AA4B0B">
        <w:rPr>
          <w:rFonts w:ascii="Times New Roman" w:hAnsi="Times New Roman"/>
          <w:color w:val="000000"/>
          <w:sz w:val="28"/>
          <w:lang w:val="ru-RU"/>
        </w:rPr>
        <w:t>Рассказы, повести, стихотворения ‌</w:t>
      </w:r>
      <w:bookmarkStart w:id="47" w:name="0f0c6efd-2243-4e7b-a9e6-610ded4f8ba6"/>
      <w:r w:rsidRPr="00AA4B0B">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7"/>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Зарубежная литература</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AA4B0B">
        <w:rPr>
          <w:rFonts w:ascii="Times New Roman" w:hAnsi="Times New Roman"/>
          <w:b/>
          <w:color w:val="000000"/>
          <w:sz w:val="28"/>
          <w:lang w:val="ru-RU"/>
        </w:rPr>
        <w:t xml:space="preserve"> века</w:t>
      </w:r>
      <w:r w:rsidRPr="00AA4B0B">
        <w:rPr>
          <w:rFonts w:ascii="Times New Roman" w:hAnsi="Times New Roman"/>
          <w:color w:val="000000"/>
          <w:sz w:val="28"/>
          <w:lang w:val="ru-RU"/>
        </w:rPr>
        <w:t xml:space="preserve"> ‌</w:t>
      </w:r>
      <w:bookmarkStart w:id="48" w:name="3424e6a4-3ee0-472d-acee-634ba8415114"/>
      <w:r w:rsidRPr="00AA4B0B">
        <w:rPr>
          <w:rFonts w:ascii="Times New Roman" w:hAnsi="Times New Roman"/>
          <w:color w:val="000000"/>
          <w:sz w:val="28"/>
          <w:lang w:val="ru-RU"/>
        </w:rPr>
        <w:t>(не менее одного произведения по выбору). Например, произведения Р. Брэдбери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bookmarkEnd w:id="48"/>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AA4B0B">
        <w:rPr>
          <w:rFonts w:ascii="Times New Roman" w:hAnsi="Times New Roman"/>
          <w:b/>
          <w:color w:val="000000"/>
          <w:sz w:val="28"/>
          <w:lang w:val="ru-RU"/>
        </w:rPr>
        <w:t xml:space="preserve"> века</w:t>
      </w:r>
      <w:r w:rsidRPr="00AA4B0B">
        <w:rPr>
          <w:rFonts w:ascii="Times New Roman" w:hAnsi="Times New Roman"/>
          <w:color w:val="000000"/>
          <w:sz w:val="28"/>
          <w:lang w:val="ru-RU"/>
        </w:rPr>
        <w:t xml:space="preserve"> ‌</w:t>
      </w:r>
      <w:bookmarkStart w:id="49" w:name="dc44d0ad-ef88-4d21-8f36-1efedb242d66"/>
      <w:r w:rsidRPr="00AA4B0B">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9"/>
      <w:r w:rsidRPr="00AA4B0B">
        <w:rPr>
          <w:rFonts w:ascii="Times New Roman" w:hAnsi="Times New Roman"/>
          <w:color w:val="000000"/>
          <w:sz w:val="28"/>
          <w:lang w:val="ru-RU"/>
        </w:rPr>
        <w:t>‌</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AA4B0B">
        <w:rPr>
          <w:rFonts w:ascii="Times New Roman" w:hAnsi="Times New Roman"/>
          <w:b/>
          <w:color w:val="000000"/>
          <w:sz w:val="28"/>
          <w:lang w:val="ru-RU"/>
        </w:rPr>
        <w:t xml:space="preserve"> века</w:t>
      </w:r>
      <w:r w:rsidRPr="00AA4B0B">
        <w:rPr>
          <w:rFonts w:ascii="Times New Roman" w:hAnsi="Times New Roman"/>
          <w:color w:val="000000"/>
          <w:sz w:val="28"/>
          <w:lang w:val="ru-RU"/>
        </w:rPr>
        <w:t xml:space="preserve"> ‌</w:t>
      </w:r>
      <w:bookmarkStart w:id="50" w:name="ad5ca050-f670-442b-9bbe-1faa7299b5ae"/>
      <w:r w:rsidRPr="00AA4B0B">
        <w:rPr>
          <w:rFonts w:ascii="Times New Roman" w:hAnsi="Times New Roman"/>
          <w:color w:val="000000"/>
          <w:sz w:val="28"/>
          <w:lang w:val="ru-RU"/>
        </w:rPr>
        <w:t>(не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bookmarkEnd w:id="50"/>
      <w:r w:rsidRPr="00AA4B0B">
        <w:rPr>
          <w:rFonts w:ascii="Times New Roman" w:hAnsi="Times New Roman"/>
          <w:color w:val="000000"/>
          <w:sz w:val="28"/>
          <w:lang w:val="ru-RU"/>
        </w:rPr>
        <w:t>‌‌</w:t>
      </w:r>
    </w:p>
    <w:p w:rsidR="001A1F3C" w:rsidRPr="00AA4B0B" w:rsidRDefault="001A1F3C">
      <w:pPr>
        <w:rPr>
          <w:lang w:val="ru-RU"/>
        </w:rPr>
        <w:sectPr w:rsidR="001A1F3C" w:rsidRPr="00AA4B0B">
          <w:pgSz w:w="11906" w:h="16383"/>
          <w:pgMar w:top="1134" w:right="850" w:bottom="1134" w:left="1701" w:header="720" w:footer="720" w:gutter="0"/>
          <w:cols w:space="720"/>
        </w:sectPr>
      </w:pPr>
    </w:p>
    <w:p w:rsidR="001A1F3C" w:rsidRPr="00AA4B0B" w:rsidRDefault="005D1CC8">
      <w:pPr>
        <w:spacing w:after="0"/>
        <w:ind w:left="120"/>
        <w:rPr>
          <w:lang w:val="ru-RU"/>
        </w:rPr>
      </w:pPr>
      <w:bookmarkStart w:id="51" w:name="block-20202520"/>
      <w:bookmarkEnd w:id="7"/>
      <w:r w:rsidRPr="00AA4B0B">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1A1F3C" w:rsidRPr="00AA4B0B" w:rsidRDefault="001A1F3C">
      <w:pPr>
        <w:spacing w:after="0"/>
        <w:ind w:left="120"/>
        <w:rPr>
          <w:lang w:val="ru-RU"/>
        </w:rPr>
      </w:pP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1A1F3C" w:rsidRPr="00AA4B0B" w:rsidRDefault="005D1CC8">
      <w:pPr>
        <w:spacing w:after="0"/>
        <w:ind w:firstLine="600"/>
        <w:rPr>
          <w:lang w:val="ru-RU"/>
        </w:rPr>
      </w:pPr>
      <w:r w:rsidRPr="00AA4B0B">
        <w:rPr>
          <w:rFonts w:ascii="Times New Roman" w:hAnsi="Times New Roman"/>
          <w:b/>
          <w:color w:val="000000"/>
          <w:sz w:val="28"/>
          <w:lang w:val="ru-RU"/>
        </w:rPr>
        <w:t>ЛИЧНОСТНЫЕ РЕЗУЛЬТАТЫ</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AA4B0B">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A1F3C" w:rsidRPr="00AA4B0B" w:rsidRDefault="005D1CC8">
      <w:pPr>
        <w:spacing w:after="0"/>
        <w:ind w:firstLine="600"/>
        <w:jc w:val="both"/>
        <w:rPr>
          <w:lang w:val="ru-RU"/>
        </w:rPr>
      </w:pPr>
      <w:r w:rsidRPr="00AA4B0B">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1A1F3C" w:rsidRDefault="005D1CC8">
      <w:pPr>
        <w:spacing w:after="0"/>
        <w:ind w:firstLine="600"/>
        <w:jc w:val="both"/>
      </w:pPr>
      <w:r>
        <w:rPr>
          <w:rFonts w:ascii="Times New Roman" w:hAnsi="Times New Roman"/>
          <w:color w:val="000000"/>
          <w:sz w:val="28"/>
        </w:rPr>
        <w:t>1) гражданского воспитания:</w:t>
      </w:r>
    </w:p>
    <w:p w:rsidR="001A1F3C" w:rsidRPr="00AA4B0B" w:rsidRDefault="005D1CC8">
      <w:pPr>
        <w:numPr>
          <w:ilvl w:val="0"/>
          <w:numId w:val="1"/>
        </w:numPr>
        <w:spacing w:after="0"/>
        <w:jc w:val="both"/>
        <w:rPr>
          <w:lang w:val="ru-RU"/>
        </w:rPr>
      </w:pPr>
      <w:r w:rsidRPr="00AA4B0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1A1F3C" w:rsidRPr="00AA4B0B" w:rsidRDefault="005D1CC8">
      <w:pPr>
        <w:numPr>
          <w:ilvl w:val="0"/>
          <w:numId w:val="1"/>
        </w:numPr>
        <w:spacing w:after="0"/>
        <w:jc w:val="both"/>
        <w:rPr>
          <w:lang w:val="ru-RU"/>
        </w:rPr>
      </w:pPr>
      <w:r w:rsidRPr="00AA4B0B">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1A1F3C" w:rsidRPr="00AA4B0B" w:rsidRDefault="005D1CC8">
      <w:pPr>
        <w:numPr>
          <w:ilvl w:val="0"/>
          <w:numId w:val="1"/>
        </w:numPr>
        <w:spacing w:after="0"/>
        <w:jc w:val="both"/>
        <w:rPr>
          <w:lang w:val="ru-RU"/>
        </w:rPr>
      </w:pPr>
      <w:r w:rsidRPr="00AA4B0B">
        <w:rPr>
          <w:rFonts w:ascii="Times New Roman" w:hAnsi="Times New Roman"/>
          <w:color w:val="000000"/>
          <w:sz w:val="28"/>
          <w:lang w:val="ru-RU"/>
        </w:rPr>
        <w:t xml:space="preserve">принятие традиционных национальных, общечеловеческих </w:t>
      </w:r>
      <w:r w:rsidRPr="00AA4B0B">
        <w:rPr>
          <w:rFonts w:ascii="Times New Roman" w:hAnsi="Times New Roman"/>
          <w:color w:val="000000"/>
          <w:spacing w:val="-2"/>
          <w:sz w:val="28"/>
          <w:lang w:val="ru-RU"/>
        </w:rPr>
        <w:t>гуманистических, демократических, семейных ценностей, в том</w:t>
      </w:r>
      <w:r w:rsidRPr="00AA4B0B">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1A1F3C" w:rsidRPr="00AA4B0B" w:rsidRDefault="005D1CC8">
      <w:pPr>
        <w:numPr>
          <w:ilvl w:val="0"/>
          <w:numId w:val="1"/>
        </w:numPr>
        <w:spacing w:after="0"/>
        <w:jc w:val="both"/>
        <w:rPr>
          <w:lang w:val="ru-RU"/>
        </w:rPr>
      </w:pPr>
      <w:r w:rsidRPr="00AA4B0B">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A1F3C" w:rsidRPr="00AA4B0B" w:rsidRDefault="005D1CC8">
      <w:pPr>
        <w:numPr>
          <w:ilvl w:val="0"/>
          <w:numId w:val="1"/>
        </w:numPr>
        <w:spacing w:after="0"/>
        <w:jc w:val="both"/>
        <w:rPr>
          <w:lang w:val="ru-RU"/>
        </w:rPr>
      </w:pPr>
      <w:r w:rsidRPr="00AA4B0B">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1A1F3C" w:rsidRPr="00AA4B0B" w:rsidRDefault="005D1CC8">
      <w:pPr>
        <w:numPr>
          <w:ilvl w:val="0"/>
          <w:numId w:val="1"/>
        </w:numPr>
        <w:spacing w:after="0"/>
        <w:jc w:val="both"/>
        <w:rPr>
          <w:lang w:val="ru-RU"/>
        </w:rPr>
      </w:pPr>
      <w:r w:rsidRPr="00AA4B0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1A1F3C" w:rsidRPr="00AA4B0B" w:rsidRDefault="005D1CC8">
      <w:pPr>
        <w:numPr>
          <w:ilvl w:val="0"/>
          <w:numId w:val="1"/>
        </w:numPr>
        <w:spacing w:after="0"/>
        <w:jc w:val="both"/>
        <w:rPr>
          <w:lang w:val="ru-RU"/>
        </w:rPr>
      </w:pPr>
      <w:r w:rsidRPr="00AA4B0B">
        <w:rPr>
          <w:rFonts w:ascii="Times New Roman" w:hAnsi="Times New Roman"/>
          <w:color w:val="000000"/>
          <w:sz w:val="28"/>
          <w:lang w:val="ru-RU"/>
        </w:rPr>
        <w:t>готовность к гуманитарной и волонтёрской деятельности;</w:t>
      </w:r>
    </w:p>
    <w:p w:rsidR="001A1F3C" w:rsidRDefault="005D1CC8">
      <w:pPr>
        <w:spacing w:after="0"/>
        <w:ind w:firstLine="600"/>
        <w:jc w:val="both"/>
      </w:pPr>
      <w:r>
        <w:rPr>
          <w:rFonts w:ascii="Times New Roman" w:hAnsi="Times New Roman"/>
          <w:color w:val="000000"/>
          <w:sz w:val="28"/>
        </w:rPr>
        <w:t>2) патриотического воспитания:</w:t>
      </w:r>
    </w:p>
    <w:p w:rsidR="001A1F3C" w:rsidRPr="00AA4B0B" w:rsidRDefault="005D1CC8">
      <w:pPr>
        <w:numPr>
          <w:ilvl w:val="0"/>
          <w:numId w:val="2"/>
        </w:numPr>
        <w:spacing w:after="0"/>
        <w:jc w:val="both"/>
        <w:rPr>
          <w:lang w:val="ru-RU"/>
        </w:rPr>
      </w:pPr>
      <w:r w:rsidRPr="00AA4B0B">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1A1F3C" w:rsidRPr="00AA4B0B" w:rsidRDefault="005D1CC8">
      <w:pPr>
        <w:numPr>
          <w:ilvl w:val="0"/>
          <w:numId w:val="2"/>
        </w:numPr>
        <w:spacing w:after="0"/>
        <w:jc w:val="both"/>
        <w:rPr>
          <w:lang w:val="ru-RU"/>
        </w:rPr>
      </w:pPr>
      <w:r w:rsidRPr="00AA4B0B">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1A1F3C" w:rsidRPr="00AA4B0B" w:rsidRDefault="005D1CC8">
      <w:pPr>
        <w:numPr>
          <w:ilvl w:val="0"/>
          <w:numId w:val="2"/>
        </w:numPr>
        <w:spacing w:after="0"/>
        <w:jc w:val="both"/>
        <w:rPr>
          <w:lang w:val="ru-RU"/>
        </w:rPr>
      </w:pPr>
      <w:r w:rsidRPr="00AA4B0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1A1F3C" w:rsidRDefault="005D1CC8">
      <w:pPr>
        <w:spacing w:after="0"/>
        <w:ind w:firstLine="600"/>
        <w:jc w:val="both"/>
      </w:pPr>
      <w:r>
        <w:rPr>
          <w:rFonts w:ascii="Times New Roman" w:hAnsi="Times New Roman"/>
          <w:color w:val="000000"/>
          <w:sz w:val="28"/>
        </w:rPr>
        <w:t>3) духовно-нравственного воспитания:</w:t>
      </w:r>
    </w:p>
    <w:p w:rsidR="001A1F3C" w:rsidRPr="00AA4B0B" w:rsidRDefault="005D1CC8">
      <w:pPr>
        <w:numPr>
          <w:ilvl w:val="0"/>
          <w:numId w:val="3"/>
        </w:numPr>
        <w:spacing w:after="0"/>
        <w:jc w:val="both"/>
        <w:rPr>
          <w:lang w:val="ru-RU"/>
        </w:rPr>
      </w:pPr>
      <w:r w:rsidRPr="00AA4B0B">
        <w:rPr>
          <w:rFonts w:ascii="Times New Roman" w:hAnsi="Times New Roman"/>
          <w:color w:val="000000"/>
          <w:sz w:val="28"/>
          <w:lang w:val="ru-RU"/>
        </w:rPr>
        <w:t>осознание духовных ценностей российского народа;</w:t>
      </w:r>
    </w:p>
    <w:p w:rsidR="001A1F3C" w:rsidRPr="00AA4B0B" w:rsidRDefault="005D1CC8">
      <w:pPr>
        <w:numPr>
          <w:ilvl w:val="0"/>
          <w:numId w:val="3"/>
        </w:numPr>
        <w:spacing w:after="0"/>
        <w:jc w:val="both"/>
        <w:rPr>
          <w:lang w:val="ru-RU"/>
        </w:rPr>
      </w:pPr>
      <w:r w:rsidRPr="00AA4B0B">
        <w:rPr>
          <w:rFonts w:ascii="Times New Roman" w:hAnsi="Times New Roman"/>
          <w:color w:val="000000"/>
          <w:sz w:val="28"/>
          <w:lang w:val="ru-RU"/>
        </w:rPr>
        <w:t xml:space="preserve">сформированность нравственного сознания, этического поведения; </w:t>
      </w:r>
    </w:p>
    <w:p w:rsidR="001A1F3C" w:rsidRPr="00AA4B0B" w:rsidRDefault="005D1CC8">
      <w:pPr>
        <w:numPr>
          <w:ilvl w:val="0"/>
          <w:numId w:val="3"/>
        </w:numPr>
        <w:spacing w:after="0"/>
        <w:jc w:val="both"/>
        <w:rPr>
          <w:lang w:val="ru-RU"/>
        </w:rPr>
      </w:pPr>
      <w:r w:rsidRPr="00AA4B0B">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1A1F3C" w:rsidRPr="00AA4B0B" w:rsidRDefault="005D1CC8">
      <w:pPr>
        <w:numPr>
          <w:ilvl w:val="0"/>
          <w:numId w:val="3"/>
        </w:numPr>
        <w:spacing w:after="0"/>
        <w:jc w:val="both"/>
        <w:rPr>
          <w:lang w:val="ru-RU"/>
        </w:rPr>
      </w:pPr>
      <w:r w:rsidRPr="00AA4B0B">
        <w:rPr>
          <w:rFonts w:ascii="Times New Roman" w:hAnsi="Times New Roman"/>
          <w:color w:val="000000"/>
          <w:sz w:val="28"/>
          <w:lang w:val="ru-RU"/>
        </w:rPr>
        <w:t>осознание личного вклада в построение устойчивого будущего;</w:t>
      </w:r>
    </w:p>
    <w:p w:rsidR="001A1F3C" w:rsidRPr="00AA4B0B" w:rsidRDefault="005D1CC8">
      <w:pPr>
        <w:numPr>
          <w:ilvl w:val="0"/>
          <w:numId w:val="3"/>
        </w:numPr>
        <w:spacing w:after="0"/>
        <w:jc w:val="both"/>
        <w:rPr>
          <w:lang w:val="ru-RU"/>
        </w:rPr>
      </w:pPr>
      <w:r w:rsidRPr="00AA4B0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1A1F3C" w:rsidRDefault="005D1CC8">
      <w:pPr>
        <w:spacing w:after="0"/>
        <w:ind w:firstLine="600"/>
        <w:jc w:val="both"/>
      </w:pPr>
      <w:r>
        <w:rPr>
          <w:rFonts w:ascii="Times New Roman" w:hAnsi="Times New Roman"/>
          <w:color w:val="000000"/>
          <w:sz w:val="28"/>
        </w:rPr>
        <w:lastRenderedPageBreak/>
        <w:t>4) эстетического воспитания:</w:t>
      </w:r>
    </w:p>
    <w:p w:rsidR="001A1F3C" w:rsidRPr="00AA4B0B" w:rsidRDefault="005D1CC8">
      <w:pPr>
        <w:numPr>
          <w:ilvl w:val="0"/>
          <w:numId w:val="4"/>
        </w:numPr>
        <w:spacing w:after="0"/>
        <w:jc w:val="both"/>
        <w:rPr>
          <w:lang w:val="ru-RU"/>
        </w:rPr>
      </w:pPr>
      <w:r w:rsidRPr="00AA4B0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1A1F3C" w:rsidRPr="00AA4B0B" w:rsidRDefault="005D1CC8">
      <w:pPr>
        <w:numPr>
          <w:ilvl w:val="0"/>
          <w:numId w:val="4"/>
        </w:numPr>
        <w:spacing w:after="0"/>
        <w:jc w:val="both"/>
        <w:rPr>
          <w:lang w:val="ru-RU"/>
        </w:rPr>
      </w:pPr>
      <w:r w:rsidRPr="00AA4B0B">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1A1F3C" w:rsidRPr="00AA4B0B" w:rsidRDefault="005D1CC8">
      <w:pPr>
        <w:numPr>
          <w:ilvl w:val="0"/>
          <w:numId w:val="4"/>
        </w:numPr>
        <w:spacing w:after="0"/>
        <w:jc w:val="both"/>
        <w:rPr>
          <w:lang w:val="ru-RU"/>
        </w:rPr>
      </w:pPr>
      <w:r w:rsidRPr="00AA4B0B">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1A1F3C" w:rsidRPr="00AA4B0B" w:rsidRDefault="005D1CC8">
      <w:pPr>
        <w:numPr>
          <w:ilvl w:val="0"/>
          <w:numId w:val="4"/>
        </w:numPr>
        <w:spacing w:after="0"/>
        <w:jc w:val="both"/>
        <w:rPr>
          <w:lang w:val="ru-RU"/>
        </w:rPr>
      </w:pPr>
      <w:r w:rsidRPr="00AA4B0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1A1F3C" w:rsidRDefault="005D1CC8">
      <w:pPr>
        <w:spacing w:after="0"/>
        <w:ind w:firstLine="600"/>
        <w:jc w:val="both"/>
      </w:pPr>
      <w:r>
        <w:rPr>
          <w:rFonts w:ascii="Times New Roman" w:hAnsi="Times New Roman"/>
          <w:color w:val="000000"/>
          <w:sz w:val="28"/>
        </w:rPr>
        <w:t>5) физического воспитания:</w:t>
      </w:r>
    </w:p>
    <w:p w:rsidR="001A1F3C" w:rsidRPr="00AA4B0B" w:rsidRDefault="005D1CC8">
      <w:pPr>
        <w:numPr>
          <w:ilvl w:val="0"/>
          <w:numId w:val="5"/>
        </w:numPr>
        <w:spacing w:after="0"/>
        <w:jc w:val="both"/>
        <w:rPr>
          <w:lang w:val="ru-RU"/>
        </w:rPr>
      </w:pPr>
      <w:r w:rsidRPr="00AA4B0B">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1A1F3C" w:rsidRPr="00AA4B0B" w:rsidRDefault="005D1CC8">
      <w:pPr>
        <w:numPr>
          <w:ilvl w:val="0"/>
          <w:numId w:val="5"/>
        </w:numPr>
        <w:spacing w:after="0"/>
        <w:jc w:val="both"/>
        <w:rPr>
          <w:lang w:val="ru-RU"/>
        </w:rPr>
      </w:pPr>
      <w:r w:rsidRPr="00AA4B0B">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1A1F3C" w:rsidRPr="00AA4B0B" w:rsidRDefault="005D1CC8">
      <w:pPr>
        <w:numPr>
          <w:ilvl w:val="0"/>
          <w:numId w:val="5"/>
        </w:numPr>
        <w:spacing w:after="0"/>
        <w:jc w:val="both"/>
        <w:rPr>
          <w:lang w:val="ru-RU"/>
        </w:rPr>
      </w:pPr>
      <w:r w:rsidRPr="00AA4B0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1A1F3C" w:rsidRDefault="005D1CC8">
      <w:pPr>
        <w:spacing w:after="0"/>
        <w:ind w:firstLine="600"/>
        <w:jc w:val="both"/>
      </w:pPr>
      <w:r>
        <w:rPr>
          <w:rFonts w:ascii="Times New Roman" w:hAnsi="Times New Roman"/>
          <w:color w:val="000000"/>
          <w:sz w:val="28"/>
        </w:rPr>
        <w:t>6) трудового воспитания:</w:t>
      </w:r>
    </w:p>
    <w:p w:rsidR="001A1F3C" w:rsidRPr="00AA4B0B" w:rsidRDefault="005D1CC8">
      <w:pPr>
        <w:numPr>
          <w:ilvl w:val="0"/>
          <w:numId w:val="6"/>
        </w:numPr>
        <w:spacing w:after="0"/>
        <w:jc w:val="both"/>
        <w:rPr>
          <w:lang w:val="ru-RU"/>
        </w:rPr>
      </w:pPr>
      <w:r w:rsidRPr="00AA4B0B">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1A1F3C" w:rsidRPr="00AA4B0B" w:rsidRDefault="005D1CC8">
      <w:pPr>
        <w:numPr>
          <w:ilvl w:val="0"/>
          <w:numId w:val="6"/>
        </w:numPr>
        <w:spacing w:after="0"/>
        <w:jc w:val="both"/>
        <w:rPr>
          <w:lang w:val="ru-RU"/>
        </w:rPr>
      </w:pPr>
      <w:r w:rsidRPr="00AA4B0B">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1A1F3C" w:rsidRPr="00AA4B0B" w:rsidRDefault="005D1CC8">
      <w:pPr>
        <w:numPr>
          <w:ilvl w:val="0"/>
          <w:numId w:val="6"/>
        </w:numPr>
        <w:spacing w:after="0"/>
        <w:jc w:val="both"/>
        <w:rPr>
          <w:lang w:val="ru-RU"/>
        </w:rPr>
      </w:pPr>
      <w:r w:rsidRPr="00AA4B0B">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1A1F3C" w:rsidRPr="00AA4B0B" w:rsidRDefault="005D1CC8">
      <w:pPr>
        <w:numPr>
          <w:ilvl w:val="0"/>
          <w:numId w:val="6"/>
        </w:numPr>
        <w:spacing w:after="0"/>
        <w:jc w:val="both"/>
        <w:rPr>
          <w:lang w:val="ru-RU"/>
        </w:rPr>
      </w:pPr>
      <w:r w:rsidRPr="00AA4B0B">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1A1F3C" w:rsidRDefault="005D1CC8">
      <w:pPr>
        <w:spacing w:after="0"/>
        <w:ind w:firstLine="600"/>
        <w:jc w:val="both"/>
      </w:pPr>
      <w:r>
        <w:rPr>
          <w:rFonts w:ascii="Times New Roman" w:hAnsi="Times New Roman"/>
          <w:color w:val="000000"/>
          <w:sz w:val="28"/>
        </w:rPr>
        <w:t>7) экологического воспитания:</w:t>
      </w:r>
    </w:p>
    <w:p w:rsidR="001A1F3C" w:rsidRPr="00AA4B0B" w:rsidRDefault="005D1CC8">
      <w:pPr>
        <w:numPr>
          <w:ilvl w:val="0"/>
          <w:numId w:val="7"/>
        </w:numPr>
        <w:spacing w:after="0"/>
        <w:jc w:val="both"/>
        <w:rPr>
          <w:lang w:val="ru-RU"/>
        </w:rPr>
      </w:pPr>
      <w:r w:rsidRPr="00AA4B0B">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AA4B0B">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1A1F3C" w:rsidRPr="00AA4B0B" w:rsidRDefault="005D1CC8">
      <w:pPr>
        <w:numPr>
          <w:ilvl w:val="0"/>
          <w:numId w:val="7"/>
        </w:numPr>
        <w:spacing w:after="0"/>
        <w:jc w:val="both"/>
        <w:rPr>
          <w:lang w:val="ru-RU"/>
        </w:rPr>
      </w:pPr>
      <w:r w:rsidRPr="00AA4B0B">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1A1F3C" w:rsidRPr="00AA4B0B" w:rsidRDefault="005D1CC8">
      <w:pPr>
        <w:numPr>
          <w:ilvl w:val="0"/>
          <w:numId w:val="7"/>
        </w:numPr>
        <w:spacing w:after="0"/>
        <w:jc w:val="both"/>
        <w:rPr>
          <w:lang w:val="ru-RU"/>
        </w:rPr>
      </w:pPr>
      <w:r w:rsidRPr="00AA4B0B">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1A1F3C" w:rsidRPr="00AA4B0B" w:rsidRDefault="005D1CC8">
      <w:pPr>
        <w:numPr>
          <w:ilvl w:val="0"/>
          <w:numId w:val="7"/>
        </w:numPr>
        <w:spacing w:after="0"/>
        <w:jc w:val="both"/>
        <w:rPr>
          <w:lang w:val="ru-RU"/>
        </w:rPr>
      </w:pPr>
      <w:r w:rsidRPr="00AA4B0B">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1A1F3C" w:rsidRDefault="005D1CC8">
      <w:pPr>
        <w:spacing w:after="0"/>
        <w:ind w:firstLine="600"/>
        <w:jc w:val="both"/>
      </w:pPr>
      <w:r>
        <w:rPr>
          <w:rFonts w:ascii="Times New Roman" w:hAnsi="Times New Roman"/>
          <w:color w:val="000000"/>
          <w:sz w:val="28"/>
        </w:rPr>
        <w:t>8) ценности научного познания:</w:t>
      </w:r>
    </w:p>
    <w:p w:rsidR="001A1F3C" w:rsidRPr="00AA4B0B" w:rsidRDefault="005D1CC8">
      <w:pPr>
        <w:numPr>
          <w:ilvl w:val="0"/>
          <w:numId w:val="8"/>
        </w:numPr>
        <w:spacing w:after="0"/>
        <w:jc w:val="both"/>
        <w:rPr>
          <w:lang w:val="ru-RU"/>
        </w:rPr>
      </w:pPr>
      <w:r w:rsidRPr="00AA4B0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A1F3C" w:rsidRPr="00AA4B0B" w:rsidRDefault="005D1CC8">
      <w:pPr>
        <w:numPr>
          <w:ilvl w:val="0"/>
          <w:numId w:val="8"/>
        </w:numPr>
        <w:spacing w:after="0"/>
        <w:jc w:val="both"/>
        <w:rPr>
          <w:lang w:val="ru-RU"/>
        </w:rPr>
      </w:pPr>
      <w:r w:rsidRPr="00AA4B0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1A1F3C" w:rsidRPr="00AA4B0B" w:rsidRDefault="005D1CC8">
      <w:pPr>
        <w:numPr>
          <w:ilvl w:val="0"/>
          <w:numId w:val="8"/>
        </w:numPr>
        <w:spacing w:after="0"/>
        <w:jc w:val="both"/>
        <w:rPr>
          <w:lang w:val="ru-RU"/>
        </w:rPr>
      </w:pPr>
      <w:r w:rsidRPr="00AA4B0B">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1A1F3C" w:rsidRPr="00AA4B0B" w:rsidRDefault="005D1CC8">
      <w:pPr>
        <w:spacing w:after="0"/>
        <w:ind w:firstLine="600"/>
        <w:jc w:val="both"/>
        <w:rPr>
          <w:lang w:val="ru-RU"/>
        </w:rPr>
      </w:pPr>
      <w:r w:rsidRPr="00AA4B0B">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1A1F3C" w:rsidRPr="00AA4B0B" w:rsidRDefault="005D1CC8">
      <w:pPr>
        <w:numPr>
          <w:ilvl w:val="0"/>
          <w:numId w:val="9"/>
        </w:numPr>
        <w:spacing w:after="0"/>
        <w:jc w:val="both"/>
        <w:rPr>
          <w:lang w:val="ru-RU"/>
        </w:rPr>
      </w:pPr>
      <w:r w:rsidRPr="00AA4B0B">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1A1F3C" w:rsidRPr="00AA4B0B" w:rsidRDefault="005D1CC8">
      <w:pPr>
        <w:numPr>
          <w:ilvl w:val="0"/>
          <w:numId w:val="9"/>
        </w:numPr>
        <w:spacing w:after="0"/>
        <w:jc w:val="both"/>
        <w:rPr>
          <w:lang w:val="ru-RU"/>
        </w:rPr>
      </w:pPr>
      <w:r w:rsidRPr="00AA4B0B">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1A1F3C" w:rsidRPr="00AA4B0B" w:rsidRDefault="005D1CC8">
      <w:pPr>
        <w:numPr>
          <w:ilvl w:val="0"/>
          <w:numId w:val="9"/>
        </w:numPr>
        <w:spacing w:after="0"/>
        <w:jc w:val="both"/>
        <w:rPr>
          <w:lang w:val="ru-RU"/>
        </w:rPr>
      </w:pPr>
      <w:r w:rsidRPr="00AA4B0B">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1A1F3C" w:rsidRPr="00AA4B0B" w:rsidRDefault="005D1CC8">
      <w:pPr>
        <w:numPr>
          <w:ilvl w:val="0"/>
          <w:numId w:val="9"/>
        </w:numPr>
        <w:spacing w:after="0"/>
        <w:jc w:val="both"/>
        <w:rPr>
          <w:lang w:val="ru-RU"/>
        </w:rPr>
      </w:pPr>
      <w:r w:rsidRPr="00AA4B0B">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1A1F3C" w:rsidRPr="00AA4B0B" w:rsidRDefault="005D1CC8">
      <w:pPr>
        <w:numPr>
          <w:ilvl w:val="0"/>
          <w:numId w:val="9"/>
        </w:numPr>
        <w:spacing w:after="0"/>
        <w:jc w:val="both"/>
        <w:rPr>
          <w:lang w:val="ru-RU"/>
        </w:rPr>
      </w:pPr>
      <w:r w:rsidRPr="00AA4B0B">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1A1F3C" w:rsidRPr="00AA4B0B" w:rsidRDefault="001A1F3C">
      <w:pPr>
        <w:spacing w:after="0"/>
        <w:ind w:left="120"/>
        <w:rPr>
          <w:lang w:val="ru-RU"/>
        </w:rPr>
      </w:pPr>
    </w:p>
    <w:p w:rsidR="001A1F3C" w:rsidRPr="00AA4B0B" w:rsidRDefault="005D1CC8">
      <w:pPr>
        <w:spacing w:after="0"/>
        <w:ind w:firstLine="600"/>
        <w:rPr>
          <w:lang w:val="ru-RU"/>
        </w:rPr>
      </w:pPr>
      <w:r w:rsidRPr="00AA4B0B">
        <w:rPr>
          <w:rFonts w:ascii="Times New Roman" w:hAnsi="Times New Roman"/>
          <w:b/>
          <w:color w:val="000000"/>
          <w:sz w:val="28"/>
          <w:lang w:val="ru-RU"/>
        </w:rPr>
        <w:t>МЕТАПРЕДМЕТНЫЕ РЕЗУЛЬТАТЫ</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Овладение универсальными </w:t>
      </w:r>
      <w:r w:rsidRPr="00AA4B0B">
        <w:rPr>
          <w:rFonts w:ascii="Times New Roman" w:hAnsi="Times New Roman"/>
          <w:b/>
          <w:color w:val="000000"/>
          <w:sz w:val="28"/>
          <w:lang w:val="ru-RU"/>
        </w:rPr>
        <w:t>учебными познавательными действиями</w:t>
      </w:r>
      <w:r w:rsidRPr="00AA4B0B">
        <w:rPr>
          <w:rFonts w:ascii="Times New Roman" w:hAnsi="Times New Roman"/>
          <w:color w:val="000000"/>
          <w:sz w:val="28"/>
          <w:lang w:val="ru-RU"/>
        </w:rPr>
        <w:t>:</w:t>
      </w:r>
    </w:p>
    <w:p w:rsidR="001A1F3C" w:rsidRDefault="005D1CC8">
      <w:pPr>
        <w:spacing w:after="0"/>
        <w:ind w:firstLine="600"/>
        <w:jc w:val="both"/>
      </w:pPr>
      <w:r>
        <w:rPr>
          <w:rFonts w:ascii="Times New Roman" w:hAnsi="Times New Roman"/>
          <w:color w:val="000000"/>
          <w:sz w:val="28"/>
        </w:rPr>
        <w:t>1) базовые логические действия:</w:t>
      </w:r>
    </w:p>
    <w:p w:rsidR="001A1F3C" w:rsidRPr="00AA4B0B" w:rsidRDefault="005D1CC8">
      <w:pPr>
        <w:numPr>
          <w:ilvl w:val="0"/>
          <w:numId w:val="10"/>
        </w:numPr>
        <w:spacing w:after="0"/>
        <w:jc w:val="both"/>
        <w:rPr>
          <w:lang w:val="ru-RU"/>
        </w:rPr>
      </w:pPr>
      <w:r w:rsidRPr="00AA4B0B">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1A1F3C" w:rsidRPr="00AA4B0B" w:rsidRDefault="005D1CC8">
      <w:pPr>
        <w:numPr>
          <w:ilvl w:val="0"/>
          <w:numId w:val="10"/>
        </w:numPr>
        <w:spacing w:after="0"/>
        <w:jc w:val="both"/>
        <w:rPr>
          <w:lang w:val="ru-RU"/>
        </w:rPr>
      </w:pPr>
      <w:r w:rsidRPr="00AA4B0B">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1A1F3C" w:rsidRPr="00AA4B0B" w:rsidRDefault="005D1CC8">
      <w:pPr>
        <w:numPr>
          <w:ilvl w:val="0"/>
          <w:numId w:val="10"/>
        </w:numPr>
        <w:spacing w:after="0"/>
        <w:jc w:val="both"/>
        <w:rPr>
          <w:lang w:val="ru-RU"/>
        </w:rPr>
      </w:pPr>
      <w:r w:rsidRPr="00AA4B0B">
        <w:rPr>
          <w:rFonts w:ascii="Times New Roman" w:hAnsi="Times New Roman"/>
          <w:color w:val="000000"/>
          <w:sz w:val="28"/>
          <w:lang w:val="ru-RU"/>
        </w:rPr>
        <w:t>определять цели деятельности, задавать параметры и критерии их достижения;</w:t>
      </w:r>
    </w:p>
    <w:p w:rsidR="001A1F3C" w:rsidRPr="00AA4B0B" w:rsidRDefault="005D1CC8">
      <w:pPr>
        <w:numPr>
          <w:ilvl w:val="0"/>
          <w:numId w:val="10"/>
        </w:numPr>
        <w:spacing w:after="0"/>
        <w:jc w:val="both"/>
        <w:rPr>
          <w:lang w:val="ru-RU"/>
        </w:rPr>
      </w:pPr>
      <w:r w:rsidRPr="00AA4B0B">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1A1F3C" w:rsidRPr="00AA4B0B" w:rsidRDefault="005D1CC8">
      <w:pPr>
        <w:numPr>
          <w:ilvl w:val="0"/>
          <w:numId w:val="10"/>
        </w:numPr>
        <w:spacing w:after="0"/>
        <w:jc w:val="both"/>
        <w:rPr>
          <w:lang w:val="ru-RU"/>
        </w:rPr>
      </w:pPr>
      <w:r w:rsidRPr="00AA4B0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1A1F3C" w:rsidRPr="00AA4B0B" w:rsidRDefault="005D1CC8">
      <w:pPr>
        <w:numPr>
          <w:ilvl w:val="0"/>
          <w:numId w:val="10"/>
        </w:numPr>
        <w:spacing w:after="0"/>
        <w:jc w:val="both"/>
        <w:rPr>
          <w:lang w:val="ru-RU"/>
        </w:rPr>
      </w:pPr>
      <w:r w:rsidRPr="00AA4B0B">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1A1F3C" w:rsidRPr="00AA4B0B" w:rsidRDefault="005D1CC8">
      <w:pPr>
        <w:numPr>
          <w:ilvl w:val="0"/>
          <w:numId w:val="10"/>
        </w:numPr>
        <w:spacing w:after="0"/>
        <w:jc w:val="both"/>
        <w:rPr>
          <w:lang w:val="ru-RU"/>
        </w:rPr>
      </w:pPr>
      <w:r w:rsidRPr="00AA4B0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1A1F3C" w:rsidRPr="00AA4B0B" w:rsidRDefault="005D1CC8">
      <w:pPr>
        <w:numPr>
          <w:ilvl w:val="0"/>
          <w:numId w:val="10"/>
        </w:numPr>
        <w:spacing w:after="0"/>
        <w:jc w:val="both"/>
        <w:rPr>
          <w:lang w:val="ru-RU"/>
        </w:rPr>
      </w:pPr>
      <w:r w:rsidRPr="00AA4B0B">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1A1F3C" w:rsidRDefault="005D1CC8">
      <w:pPr>
        <w:spacing w:after="0"/>
        <w:ind w:firstLine="600"/>
        <w:jc w:val="both"/>
      </w:pPr>
      <w:r>
        <w:rPr>
          <w:rFonts w:ascii="Times New Roman" w:hAnsi="Times New Roman"/>
          <w:color w:val="000000"/>
          <w:sz w:val="28"/>
        </w:rPr>
        <w:t xml:space="preserve">2) базовые исследовательские действия: </w:t>
      </w:r>
    </w:p>
    <w:p w:rsidR="001A1F3C" w:rsidRPr="00AA4B0B" w:rsidRDefault="005D1CC8">
      <w:pPr>
        <w:numPr>
          <w:ilvl w:val="0"/>
          <w:numId w:val="11"/>
        </w:numPr>
        <w:spacing w:after="0"/>
        <w:jc w:val="both"/>
        <w:rPr>
          <w:lang w:val="ru-RU"/>
        </w:rPr>
      </w:pPr>
      <w:r w:rsidRPr="00AA4B0B">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AA4B0B">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1A1F3C" w:rsidRPr="00AA4B0B" w:rsidRDefault="005D1CC8">
      <w:pPr>
        <w:numPr>
          <w:ilvl w:val="0"/>
          <w:numId w:val="11"/>
        </w:numPr>
        <w:spacing w:after="0"/>
        <w:jc w:val="both"/>
        <w:rPr>
          <w:lang w:val="ru-RU"/>
        </w:rPr>
      </w:pPr>
      <w:r w:rsidRPr="00AA4B0B">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1A1F3C" w:rsidRPr="00AA4B0B" w:rsidRDefault="005D1CC8">
      <w:pPr>
        <w:numPr>
          <w:ilvl w:val="0"/>
          <w:numId w:val="11"/>
        </w:numPr>
        <w:spacing w:after="0"/>
        <w:jc w:val="both"/>
        <w:rPr>
          <w:lang w:val="ru-RU"/>
        </w:rPr>
      </w:pPr>
      <w:r w:rsidRPr="00AA4B0B">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1A1F3C" w:rsidRPr="00AA4B0B" w:rsidRDefault="005D1CC8">
      <w:pPr>
        <w:numPr>
          <w:ilvl w:val="0"/>
          <w:numId w:val="11"/>
        </w:numPr>
        <w:spacing w:after="0"/>
        <w:jc w:val="both"/>
        <w:rPr>
          <w:lang w:val="ru-RU"/>
        </w:rPr>
      </w:pPr>
      <w:r w:rsidRPr="00AA4B0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1A1F3C" w:rsidRPr="00AA4B0B" w:rsidRDefault="005D1CC8">
      <w:pPr>
        <w:numPr>
          <w:ilvl w:val="0"/>
          <w:numId w:val="11"/>
        </w:numPr>
        <w:spacing w:after="0"/>
        <w:jc w:val="both"/>
        <w:rPr>
          <w:lang w:val="ru-RU"/>
        </w:rPr>
      </w:pPr>
      <w:r w:rsidRPr="00AA4B0B">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1A1F3C" w:rsidRPr="00AA4B0B" w:rsidRDefault="005D1CC8">
      <w:pPr>
        <w:numPr>
          <w:ilvl w:val="0"/>
          <w:numId w:val="11"/>
        </w:numPr>
        <w:spacing w:after="0"/>
        <w:jc w:val="both"/>
        <w:rPr>
          <w:lang w:val="ru-RU"/>
        </w:rPr>
      </w:pPr>
      <w:r w:rsidRPr="00AA4B0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A1F3C" w:rsidRPr="00AA4B0B" w:rsidRDefault="005D1CC8">
      <w:pPr>
        <w:numPr>
          <w:ilvl w:val="0"/>
          <w:numId w:val="11"/>
        </w:numPr>
        <w:spacing w:after="0"/>
        <w:jc w:val="both"/>
        <w:rPr>
          <w:lang w:val="ru-RU"/>
        </w:rPr>
      </w:pPr>
      <w:r w:rsidRPr="00AA4B0B">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1A1F3C" w:rsidRPr="00AA4B0B" w:rsidRDefault="005D1CC8">
      <w:pPr>
        <w:numPr>
          <w:ilvl w:val="0"/>
          <w:numId w:val="11"/>
        </w:numPr>
        <w:spacing w:after="0"/>
        <w:jc w:val="both"/>
        <w:rPr>
          <w:lang w:val="ru-RU"/>
        </w:rPr>
      </w:pPr>
      <w:r w:rsidRPr="00AA4B0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1A1F3C" w:rsidRPr="00AA4B0B" w:rsidRDefault="005D1CC8">
      <w:pPr>
        <w:numPr>
          <w:ilvl w:val="0"/>
          <w:numId w:val="11"/>
        </w:numPr>
        <w:spacing w:after="0"/>
        <w:jc w:val="both"/>
        <w:rPr>
          <w:lang w:val="ru-RU"/>
        </w:rPr>
      </w:pPr>
      <w:r w:rsidRPr="00AA4B0B">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1A1F3C" w:rsidRPr="00AA4B0B" w:rsidRDefault="005D1CC8">
      <w:pPr>
        <w:numPr>
          <w:ilvl w:val="0"/>
          <w:numId w:val="11"/>
        </w:numPr>
        <w:spacing w:after="0"/>
        <w:jc w:val="both"/>
        <w:rPr>
          <w:lang w:val="ru-RU"/>
        </w:rPr>
      </w:pPr>
      <w:r w:rsidRPr="00AA4B0B">
        <w:rPr>
          <w:rFonts w:ascii="Times New Roman" w:hAnsi="Times New Roman"/>
          <w:color w:val="000000"/>
          <w:spacing w:val="-2"/>
          <w:sz w:val="28"/>
          <w:lang w:val="ru-RU"/>
        </w:rPr>
        <w:t xml:space="preserve">уметь интегрировать знания из разных предметных областей; </w:t>
      </w:r>
    </w:p>
    <w:p w:rsidR="001A1F3C" w:rsidRPr="00AA4B0B" w:rsidRDefault="005D1CC8">
      <w:pPr>
        <w:numPr>
          <w:ilvl w:val="0"/>
          <w:numId w:val="11"/>
        </w:numPr>
        <w:spacing w:after="0"/>
        <w:jc w:val="both"/>
        <w:rPr>
          <w:lang w:val="ru-RU"/>
        </w:rPr>
      </w:pPr>
      <w:r w:rsidRPr="00AA4B0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1A1F3C" w:rsidRDefault="005D1CC8">
      <w:pPr>
        <w:spacing w:after="0"/>
        <w:ind w:firstLine="600"/>
        <w:jc w:val="both"/>
      </w:pPr>
      <w:r>
        <w:rPr>
          <w:rFonts w:ascii="Times New Roman" w:hAnsi="Times New Roman"/>
          <w:color w:val="000000"/>
          <w:sz w:val="28"/>
        </w:rPr>
        <w:t xml:space="preserve">3) работа с информацией: </w:t>
      </w:r>
    </w:p>
    <w:p w:rsidR="001A1F3C" w:rsidRPr="00AA4B0B" w:rsidRDefault="005D1CC8">
      <w:pPr>
        <w:numPr>
          <w:ilvl w:val="0"/>
          <w:numId w:val="12"/>
        </w:numPr>
        <w:spacing w:after="0"/>
        <w:jc w:val="both"/>
        <w:rPr>
          <w:lang w:val="ru-RU"/>
        </w:rPr>
      </w:pPr>
      <w:r w:rsidRPr="00AA4B0B">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1A1F3C" w:rsidRPr="00AA4B0B" w:rsidRDefault="005D1CC8">
      <w:pPr>
        <w:numPr>
          <w:ilvl w:val="0"/>
          <w:numId w:val="12"/>
        </w:numPr>
        <w:spacing w:after="0"/>
        <w:jc w:val="both"/>
        <w:rPr>
          <w:lang w:val="ru-RU"/>
        </w:rPr>
      </w:pPr>
      <w:r w:rsidRPr="00AA4B0B">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AA4B0B">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1A1F3C" w:rsidRPr="00AA4B0B" w:rsidRDefault="005D1CC8">
      <w:pPr>
        <w:numPr>
          <w:ilvl w:val="0"/>
          <w:numId w:val="12"/>
        </w:numPr>
        <w:spacing w:after="0"/>
        <w:jc w:val="both"/>
        <w:rPr>
          <w:lang w:val="ru-RU"/>
        </w:rPr>
      </w:pPr>
      <w:r w:rsidRPr="00AA4B0B">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1A1F3C" w:rsidRPr="00AA4B0B" w:rsidRDefault="005D1CC8">
      <w:pPr>
        <w:numPr>
          <w:ilvl w:val="0"/>
          <w:numId w:val="12"/>
        </w:numPr>
        <w:spacing w:after="0"/>
        <w:jc w:val="both"/>
        <w:rPr>
          <w:lang w:val="ru-RU"/>
        </w:rPr>
      </w:pPr>
      <w:r w:rsidRPr="00AA4B0B">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A1F3C" w:rsidRPr="00AA4B0B" w:rsidRDefault="005D1CC8">
      <w:pPr>
        <w:numPr>
          <w:ilvl w:val="0"/>
          <w:numId w:val="12"/>
        </w:numPr>
        <w:spacing w:after="0"/>
        <w:jc w:val="both"/>
        <w:rPr>
          <w:lang w:val="ru-RU"/>
        </w:rPr>
      </w:pPr>
      <w:r w:rsidRPr="00AA4B0B">
        <w:rPr>
          <w:rFonts w:ascii="Times New Roman" w:hAnsi="Times New Roman"/>
          <w:color w:val="000000"/>
          <w:sz w:val="28"/>
          <w:lang w:val="ru-RU"/>
        </w:rPr>
        <w:t xml:space="preserve">владеть навыками распознавания и защиты литературной </w:t>
      </w:r>
      <w:r w:rsidRPr="00AA4B0B">
        <w:rPr>
          <w:rFonts w:ascii="Times New Roman" w:hAnsi="Times New Roman"/>
          <w:color w:val="000000"/>
          <w:spacing w:val="-2"/>
          <w:sz w:val="28"/>
          <w:lang w:val="ru-RU"/>
        </w:rPr>
        <w:t>и другой информации, информационной безопасности личности.</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Овладение универсальными коммуникативными действиями:</w:t>
      </w:r>
      <w:r w:rsidRPr="00AA4B0B">
        <w:rPr>
          <w:rFonts w:ascii="Times New Roman" w:hAnsi="Times New Roman"/>
          <w:color w:val="000000"/>
          <w:sz w:val="28"/>
          <w:lang w:val="ru-RU"/>
        </w:rPr>
        <w:t xml:space="preserve"> </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1) общение: </w:t>
      </w:r>
    </w:p>
    <w:p w:rsidR="001A1F3C" w:rsidRPr="00AA4B0B" w:rsidRDefault="005D1CC8">
      <w:pPr>
        <w:numPr>
          <w:ilvl w:val="0"/>
          <w:numId w:val="13"/>
        </w:numPr>
        <w:spacing w:after="0"/>
        <w:jc w:val="both"/>
        <w:rPr>
          <w:lang w:val="ru-RU"/>
        </w:rPr>
      </w:pPr>
      <w:r w:rsidRPr="00AA4B0B">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1A1F3C" w:rsidRPr="00AA4B0B" w:rsidRDefault="005D1CC8">
      <w:pPr>
        <w:numPr>
          <w:ilvl w:val="0"/>
          <w:numId w:val="13"/>
        </w:numPr>
        <w:spacing w:after="0"/>
        <w:jc w:val="both"/>
        <w:rPr>
          <w:lang w:val="ru-RU"/>
        </w:rPr>
      </w:pPr>
      <w:r w:rsidRPr="00AA4B0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1A1F3C" w:rsidRPr="00AA4B0B" w:rsidRDefault="005D1CC8">
      <w:pPr>
        <w:numPr>
          <w:ilvl w:val="0"/>
          <w:numId w:val="13"/>
        </w:numPr>
        <w:spacing w:after="0"/>
        <w:jc w:val="both"/>
        <w:rPr>
          <w:lang w:val="ru-RU"/>
        </w:rPr>
      </w:pPr>
      <w:r w:rsidRPr="00AA4B0B">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1A1F3C" w:rsidRPr="00AA4B0B" w:rsidRDefault="005D1CC8">
      <w:pPr>
        <w:numPr>
          <w:ilvl w:val="0"/>
          <w:numId w:val="13"/>
        </w:numPr>
        <w:spacing w:after="0"/>
        <w:jc w:val="both"/>
        <w:rPr>
          <w:lang w:val="ru-RU"/>
        </w:rPr>
      </w:pPr>
      <w:r w:rsidRPr="00AA4B0B">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1A1F3C" w:rsidRDefault="005D1CC8">
      <w:pPr>
        <w:spacing w:after="0"/>
        <w:ind w:firstLine="600"/>
        <w:jc w:val="both"/>
      </w:pPr>
      <w:r>
        <w:rPr>
          <w:rFonts w:ascii="Times New Roman" w:hAnsi="Times New Roman"/>
          <w:color w:val="000000"/>
          <w:sz w:val="28"/>
        </w:rPr>
        <w:t xml:space="preserve">2) совместная деятельность: </w:t>
      </w:r>
    </w:p>
    <w:p w:rsidR="001A1F3C" w:rsidRPr="00AA4B0B" w:rsidRDefault="005D1CC8">
      <w:pPr>
        <w:numPr>
          <w:ilvl w:val="0"/>
          <w:numId w:val="14"/>
        </w:numPr>
        <w:spacing w:after="0"/>
        <w:jc w:val="both"/>
        <w:rPr>
          <w:lang w:val="ru-RU"/>
        </w:rPr>
      </w:pPr>
      <w:r w:rsidRPr="00AA4B0B">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1A1F3C" w:rsidRPr="00AA4B0B" w:rsidRDefault="005D1CC8">
      <w:pPr>
        <w:numPr>
          <w:ilvl w:val="0"/>
          <w:numId w:val="14"/>
        </w:numPr>
        <w:spacing w:after="0"/>
        <w:jc w:val="both"/>
        <w:rPr>
          <w:lang w:val="ru-RU"/>
        </w:rPr>
      </w:pPr>
      <w:r w:rsidRPr="00AA4B0B">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1A1F3C" w:rsidRPr="00AA4B0B" w:rsidRDefault="005D1CC8">
      <w:pPr>
        <w:numPr>
          <w:ilvl w:val="0"/>
          <w:numId w:val="14"/>
        </w:numPr>
        <w:spacing w:after="0"/>
        <w:jc w:val="both"/>
        <w:rPr>
          <w:lang w:val="ru-RU"/>
        </w:rPr>
      </w:pPr>
      <w:r w:rsidRPr="00AA4B0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1A1F3C" w:rsidRPr="00AA4B0B" w:rsidRDefault="005D1CC8">
      <w:pPr>
        <w:numPr>
          <w:ilvl w:val="0"/>
          <w:numId w:val="14"/>
        </w:numPr>
        <w:spacing w:after="0"/>
        <w:jc w:val="both"/>
        <w:rPr>
          <w:lang w:val="ru-RU"/>
        </w:rPr>
      </w:pPr>
      <w:r w:rsidRPr="00AA4B0B">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1A1F3C" w:rsidRPr="00AA4B0B" w:rsidRDefault="005D1CC8">
      <w:pPr>
        <w:numPr>
          <w:ilvl w:val="0"/>
          <w:numId w:val="14"/>
        </w:numPr>
        <w:spacing w:after="0"/>
        <w:jc w:val="both"/>
        <w:rPr>
          <w:lang w:val="ru-RU"/>
        </w:rPr>
      </w:pPr>
      <w:r w:rsidRPr="00AA4B0B">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1A1F3C" w:rsidRPr="00AA4B0B" w:rsidRDefault="005D1CC8">
      <w:pPr>
        <w:numPr>
          <w:ilvl w:val="0"/>
          <w:numId w:val="14"/>
        </w:numPr>
        <w:spacing w:after="0"/>
        <w:jc w:val="both"/>
        <w:rPr>
          <w:lang w:val="ru-RU"/>
        </w:rPr>
      </w:pPr>
      <w:r w:rsidRPr="00AA4B0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1A1F3C" w:rsidRPr="00AA4B0B" w:rsidRDefault="005D1CC8">
      <w:pPr>
        <w:spacing w:after="0"/>
        <w:ind w:firstLine="600"/>
        <w:jc w:val="both"/>
        <w:rPr>
          <w:lang w:val="ru-RU"/>
        </w:rPr>
      </w:pPr>
      <w:r w:rsidRPr="00AA4B0B">
        <w:rPr>
          <w:rFonts w:ascii="Times New Roman" w:hAnsi="Times New Roman"/>
          <w:b/>
          <w:color w:val="000000"/>
          <w:sz w:val="28"/>
          <w:lang w:val="ru-RU"/>
        </w:rPr>
        <w:t>Овладение универсальными регулятивными действиями:</w:t>
      </w:r>
      <w:r w:rsidRPr="00AA4B0B">
        <w:rPr>
          <w:rFonts w:ascii="Times New Roman" w:hAnsi="Times New Roman"/>
          <w:color w:val="000000"/>
          <w:sz w:val="28"/>
          <w:lang w:val="ru-RU"/>
        </w:rPr>
        <w:t xml:space="preserve"> </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1) самоорганизация: </w:t>
      </w:r>
    </w:p>
    <w:p w:rsidR="001A1F3C" w:rsidRPr="00AA4B0B" w:rsidRDefault="005D1CC8">
      <w:pPr>
        <w:numPr>
          <w:ilvl w:val="0"/>
          <w:numId w:val="15"/>
        </w:numPr>
        <w:spacing w:after="0"/>
        <w:jc w:val="both"/>
        <w:rPr>
          <w:lang w:val="ru-RU"/>
        </w:rPr>
      </w:pPr>
      <w:r w:rsidRPr="00AA4B0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1A1F3C" w:rsidRPr="00AA4B0B" w:rsidRDefault="005D1CC8">
      <w:pPr>
        <w:numPr>
          <w:ilvl w:val="0"/>
          <w:numId w:val="15"/>
        </w:numPr>
        <w:spacing w:after="0"/>
        <w:jc w:val="both"/>
        <w:rPr>
          <w:lang w:val="ru-RU"/>
        </w:rPr>
      </w:pPr>
      <w:r w:rsidRPr="00AA4B0B">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1A1F3C" w:rsidRPr="00AA4B0B" w:rsidRDefault="005D1CC8">
      <w:pPr>
        <w:numPr>
          <w:ilvl w:val="0"/>
          <w:numId w:val="15"/>
        </w:numPr>
        <w:spacing w:after="0"/>
        <w:jc w:val="both"/>
        <w:rPr>
          <w:lang w:val="ru-RU"/>
        </w:rPr>
      </w:pPr>
      <w:r w:rsidRPr="00AA4B0B">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1A1F3C" w:rsidRPr="00AA4B0B" w:rsidRDefault="005D1CC8">
      <w:pPr>
        <w:numPr>
          <w:ilvl w:val="0"/>
          <w:numId w:val="15"/>
        </w:numPr>
        <w:spacing w:after="0"/>
        <w:jc w:val="both"/>
        <w:rPr>
          <w:lang w:val="ru-RU"/>
        </w:rPr>
      </w:pPr>
      <w:r w:rsidRPr="00AA4B0B">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1A1F3C" w:rsidRPr="00AA4B0B" w:rsidRDefault="005D1CC8">
      <w:pPr>
        <w:numPr>
          <w:ilvl w:val="0"/>
          <w:numId w:val="15"/>
        </w:numPr>
        <w:spacing w:after="0"/>
        <w:jc w:val="both"/>
        <w:rPr>
          <w:lang w:val="ru-RU"/>
        </w:rPr>
      </w:pPr>
      <w:r w:rsidRPr="00AA4B0B">
        <w:rPr>
          <w:rFonts w:ascii="Times New Roman" w:hAnsi="Times New Roman"/>
          <w:color w:val="000000"/>
          <w:sz w:val="28"/>
          <w:lang w:val="ru-RU"/>
        </w:rPr>
        <w:t>делать осознанный выбор, аргументировать его, брать ответственность за решение;</w:t>
      </w:r>
    </w:p>
    <w:p w:rsidR="001A1F3C" w:rsidRPr="00AA4B0B" w:rsidRDefault="005D1CC8">
      <w:pPr>
        <w:numPr>
          <w:ilvl w:val="0"/>
          <w:numId w:val="15"/>
        </w:numPr>
        <w:spacing w:after="0"/>
        <w:jc w:val="both"/>
        <w:rPr>
          <w:lang w:val="ru-RU"/>
        </w:rPr>
      </w:pPr>
      <w:r w:rsidRPr="00AA4B0B">
        <w:rPr>
          <w:rFonts w:ascii="Times New Roman" w:hAnsi="Times New Roman"/>
          <w:color w:val="000000"/>
          <w:sz w:val="28"/>
          <w:lang w:val="ru-RU"/>
        </w:rPr>
        <w:t>оценивать приобретённый опыт с учётом литературных знаний;</w:t>
      </w:r>
    </w:p>
    <w:p w:rsidR="001A1F3C" w:rsidRPr="00AA4B0B" w:rsidRDefault="005D1CC8">
      <w:pPr>
        <w:numPr>
          <w:ilvl w:val="0"/>
          <w:numId w:val="15"/>
        </w:numPr>
        <w:spacing w:after="0"/>
        <w:jc w:val="both"/>
        <w:rPr>
          <w:lang w:val="ru-RU"/>
        </w:rPr>
      </w:pPr>
      <w:r w:rsidRPr="00AA4B0B">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1A1F3C" w:rsidRDefault="005D1CC8">
      <w:pPr>
        <w:spacing w:after="0"/>
        <w:ind w:firstLine="600"/>
        <w:jc w:val="both"/>
      </w:pPr>
      <w:r>
        <w:rPr>
          <w:rFonts w:ascii="Times New Roman" w:hAnsi="Times New Roman"/>
          <w:color w:val="000000"/>
          <w:sz w:val="28"/>
        </w:rPr>
        <w:t>2) самоконтроль:</w:t>
      </w:r>
    </w:p>
    <w:p w:rsidR="001A1F3C" w:rsidRPr="00AA4B0B" w:rsidRDefault="005D1CC8">
      <w:pPr>
        <w:numPr>
          <w:ilvl w:val="0"/>
          <w:numId w:val="16"/>
        </w:numPr>
        <w:spacing w:after="0"/>
        <w:jc w:val="both"/>
        <w:rPr>
          <w:lang w:val="ru-RU"/>
        </w:rPr>
      </w:pPr>
      <w:r w:rsidRPr="00AA4B0B">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1A1F3C" w:rsidRPr="00AA4B0B" w:rsidRDefault="005D1CC8">
      <w:pPr>
        <w:numPr>
          <w:ilvl w:val="0"/>
          <w:numId w:val="16"/>
        </w:numPr>
        <w:spacing w:after="0"/>
        <w:jc w:val="both"/>
        <w:rPr>
          <w:lang w:val="ru-RU"/>
        </w:rPr>
      </w:pPr>
      <w:r w:rsidRPr="00AA4B0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1A1F3C" w:rsidRPr="00AA4B0B" w:rsidRDefault="005D1CC8">
      <w:pPr>
        <w:numPr>
          <w:ilvl w:val="0"/>
          <w:numId w:val="16"/>
        </w:numPr>
        <w:spacing w:after="0"/>
        <w:jc w:val="both"/>
        <w:rPr>
          <w:lang w:val="ru-RU"/>
        </w:rPr>
      </w:pPr>
      <w:r w:rsidRPr="00AA4B0B">
        <w:rPr>
          <w:rFonts w:ascii="Times New Roman" w:hAnsi="Times New Roman"/>
          <w:color w:val="000000"/>
          <w:sz w:val="28"/>
          <w:lang w:val="ru-RU"/>
        </w:rPr>
        <w:t>уметь оценивать риски и своевременно принимать решения по их снижению;</w:t>
      </w:r>
    </w:p>
    <w:p w:rsidR="001A1F3C" w:rsidRDefault="005D1CC8">
      <w:pPr>
        <w:spacing w:after="0"/>
        <w:ind w:firstLine="600"/>
        <w:jc w:val="both"/>
      </w:pPr>
      <w:r>
        <w:rPr>
          <w:rFonts w:ascii="Times New Roman" w:hAnsi="Times New Roman"/>
          <w:color w:val="000000"/>
          <w:sz w:val="28"/>
        </w:rPr>
        <w:t>3) принятие себя и других:</w:t>
      </w:r>
    </w:p>
    <w:p w:rsidR="001A1F3C" w:rsidRPr="00AA4B0B" w:rsidRDefault="005D1CC8">
      <w:pPr>
        <w:numPr>
          <w:ilvl w:val="0"/>
          <w:numId w:val="17"/>
        </w:numPr>
        <w:spacing w:after="0"/>
        <w:jc w:val="both"/>
        <w:rPr>
          <w:lang w:val="ru-RU"/>
        </w:rPr>
      </w:pPr>
      <w:r w:rsidRPr="00AA4B0B">
        <w:rPr>
          <w:rFonts w:ascii="Times New Roman" w:hAnsi="Times New Roman"/>
          <w:color w:val="000000"/>
          <w:sz w:val="28"/>
          <w:lang w:val="ru-RU"/>
        </w:rPr>
        <w:t>принимать себя, понимая свои недостатки и достоинства;</w:t>
      </w:r>
    </w:p>
    <w:p w:rsidR="001A1F3C" w:rsidRPr="00AA4B0B" w:rsidRDefault="005D1CC8">
      <w:pPr>
        <w:numPr>
          <w:ilvl w:val="0"/>
          <w:numId w:val="17"/>
        </w:numPr>
        <w:spacing w:after="0"/>
        <w:jc w:val="both"/>
        <w:rPr>
          <w:lang w:val="ru-RU"/>
        </w:rPr>
      </w:pPr>
      <w:r w:rsidRPr="00AA4B0B">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1A1F3C" w:rsidRPr="00AA4B0B" w:rsidRDefault="005D1CC8">
      <w:pPr>
        <w:numPr>
          <w:ilvl w:val="0"/>
          <w:numId w:val="17"/>
        </w:numPr>
        <w:spacing w:after="0"/>
        <w:jc w:val="both"/>
        <w:rPr>
          <w:lang w:val="ru-RU"/>
        </w:rPr>
      </w:pPr>
      <w:r w:rsidRPr="00AA4B0B">
        <w:rPr>
          <w:rFonts w:ascii="Times New Roman" w:hAnsi="Times New Roman"/>
          <w:color w:val="000000"/>
          <w:sz w:val="28"/>
          <w:lang w:val="ru-RU"/>
        </w:rPr>
        <w:t>признавать своё право и право других на ошибки в дискуссиях на литературные темы;</w:t>
      </w:r>
    </w:p>
    <w:p w:rsidR="001A1F3C" w:rsidRPr="00AA4B0B" w:rsidRDefault="005D1CC8">
      <w:pPr>
        <w:numPr>
          <w:ilvl w:val="0"/>
          <w:numId w:val="17"/>
        </w:numPr>
        <w:spacing w:after="0"/>
        <w:jc w:val="both"/>
        <w:rPr>
          <w:lang w:val="ru-RU"/>
        </w:rPr>
      </w:pPr>
      <w:r w:rsidRPr="00AA4B0B">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1A1F3C" w:rsidRPr="00AA4B0B" w:rsidRDefault="001A1F3C">
      <w:pPr>
        <w:spacing w:after="0"/>
        <w:ind w:left="120"/>
        <w:rPr>
          <w:lang w:val="ru-RU"/>
        </w:rPr>
      </w:pPr>
    </w:p>
    <w:p w:rsidR="001A1F3C" w:rsidRPr="00AA4B0B" w:rsidRDefault="005D1CC8">
      <w:pPr>
        <w:spacing w:after="0"/>
        <w:ind w:firstLine="600"/>
        <w:rPr>
          <w:lang w:val="ru-RU"/>
        </w:rPr>
      </w:pPr>
      <w:r w:rsidRPr="00AA4B0B">
        <w:rPr>
          <w:rFonts w:ascii="Times New Roman" w:hAnsi="Times New Roman"/>
          <w:b/>
          <w:color w:val="000000"/>
          <w:sz w:val="28"/>
          <w:lang w:val="ru-RU"/>
        </w:rPr>
        <w:t>ПРЕДМЕТНЫЕ РЕЗУЛЬТАТЫ (10–11 классы)</w:t>
      </w:r>
    </w:p>
    <w:p w:rsidR="001A1F3C" w:rsidRPr="00AA4B0B" w:rsidRDefault="005D1CC8">
      <w:pPr>
        <w:spacing w:after="0"/>
        <w:ind w:firstLine="600"/>
        <w:jc w:val="both"/>
        <w:rPr>
          <w:lang w:val="ru-RU"/>
        </w:rPr>
      </w:pPr>
      <w:r w:rsidRPr="00AA4B0B">
        <w:rPr>
          <w:rFonts w:ascii="Times New Roman" w:hAnsi="Times New Roman"/>
          <w:color w:val="000000"/>
          <w:sz w:val="28"/>
          <w:lang w:val="ru-RU"/>
        </w:rPr>
        <w:t>Предметные результаты по литературе в средней школе должны обеспечивать:</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1A1F3C" w:rsidRPr="00AA4B0B" w:rsidRDefault="005D1CC8">
      <w:pPr>
        <w:spacing w:after="0"/>
        <w:ind w:firstLine="600"/>
        <w:jc w:val="both"/>
        <w:rPr>
          <w:lang w:val="ru-RU"/>
        </w:rPr>
      </w:pPr>
      <w:r w:rsidRPr="00AA4B0B">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AA4B0B">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AA4B0B">
        <w:rPr>
          <w:rFonts w:ascii="Times New Roman" w:hAnsi="Times New Roman"/>
          <w:color w:val="000000"/>
          <w:sz w:val="28"/>
          <w:lang w:val="ru-RU"/>
        </w:rPr>
        <w:t>–</w:t>
      </w:r>
      <w:r>
        <w:rPr>
          <w:rFonts w:ascii="Times New Roman" w:hAnsi="Times New Roman"/>
          <w:color w:val="000000"/>
          <w:sz w:val="28"/>
        </w:rPr>
        <w:t>XXI</w:t>
      </w:r>
      <w:r w:rsidRPr="00AA4B0B">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Дж. Оруэлла,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1A1F3C" w:rsidRPr="00AA4B0B" w:rsidRDefault="005D1CC8">
      <w:pPr>
        <w:spacing w:after="0"/>
        <w:ind w:firstLine="600"/>
        <w:jc w:val="both"/>
        <w:rPr>
          <w:lang w:val="ru-RU"/>
        </w:rPr>
      </w:pPr>
      <w:r w:rsidRPr="00AA4B0B">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1A1F3C" w:rsidRPr="00AA4B0B" w:rsidRDefault="005D1CC8">
      <w:pPr>
        <w:spacing w:after="0"/>
        <w:ind w:firstLine="600"/>
        <w:jc w:val="both"/>
        <w:rPr>
          <w:lang w:val="ru-RU"/>
        </w:rPr>
      </w:pPr>
      <w:r w:rsidRPr="00AA4B0B">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1A1F3C" w:rsidRPr="00AA4B0B" w:rsidRDefault="005D1CC8">
      <w:pPr>
        <w:spacing w:after="0"/>
        <w:ind w:firstLine="600"/>
        <w:jc w:val="both"/>
        <w:rPr>
          <w:lang w:val="ru-RU"/>
        </w:rPr>
      </w:pPr>
      <w:r w:rsidRPr="00AA4B0B">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1A1F3C" w:rsidRPr="00AA4B0B" w:rsidRDefault="005D1CC8">
      <w:pPr>
        <w:spacing w:after="0"/>
        <w:ind w:firstLine="600"/>
        <w:jc w:val="both"/>
        <w:rPr>
          <w:lang w:val="ru-RU"/>
        </w:rPr>
      </w:pPr>
      <w:r w:rsidRPr="00AA4B0B">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1A1F3C" w:rsidRPr="00AA4B0B" w:rsidRDefault="005D1CC8">
      <w:pPr>
        <w:spacing w:after="0"/>
        <w:ind w:firstLine="600"/>
        <w:jc w:val="both"/>
        <w:rPr>
          <w:lang w:val="ru-RU"/>
        </w:rPr>
      </w:pPr>
      <w:r w:rsidRPr="00AA4B0B">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1A1F3C" w:rsidRPr="00AA4B0B" w:rsidRDefault="005D1CC8">
      <w:pPr>
        <w:spacing w:after="0"/>
        <w:ind w:firstLine="600"/>
        <w:jc w:val="both"/>
        <w:rPr>
          <w:lang w:val="ru-RU"/>
        </w:rPr>
      </w:pPr>
      <w:r w:rsidRPr="00AA4B0B">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1A1F3C" w:rsidRPr="00AA4B0B" w:rsidRDefault="005D1CC8">
      <w:pPr>
        <w:spacing w:after="0" w:line="480" w:lineRule="auto"/>
        <w:ind w:firstLine="600"/>
        <w:rPr>
          <w:lang w:val="ru-RU"/>
        </w:rPr>
      </w:pPr>
      <w:r w:rsidRPr="00AA4B0B">
        <w:rPr>
          <w:rFonts w:ascii="Times New Roman" w:hAnsi="Times New Roman"/>
          <w:b/>
          <w:color w:val="000000"/>
          <w:sz w:val="28"/>
          <w:lang w:val="ru-RU"/>
        </w:rPr>
        <w:t>ПРЕДМЕТНЫЕ РЕЗУЛЬТАТЫ ПО КЛАССАМ:</w:t>
      </w:r>
      <w:r w:rsidRPr="00AA4B0B">
        <w:rPr>
          <w:rFonts w:ascii="Times New Roman" w:hAnsi="Times New Roman"/>
          <w:color w:val="000000"/>
          <w:sz w:val="28"/>
          <w:lang w:val="ru-RU"/>
        </w:rPr>
        <w:t xml:space="preserve"> </w:t>
      </w:r>
    </w:p>
    <w:p w:rsidR="001A1F3C" w:rsidRPr="00AA4B0B" w:rsidRDefault="005D1CC8">
      <w:pPr>
        <w:spacing w:after="0"/>
        <w:ind w:firstLine="600"/>
        <w:rPr>
          <w:lang w:val="ru-RU"/>
        </w:rPr>
      </w:pPr>
      <w:r w:rsidRPr="00AA4B0B">
        <w:rPr>
          <w:rFonts w:ascii="Times New Roman" w:hAnsi="Times New Roman"/>
          <w:b/>
          <w:color w:val="000000"/>
          <w:sz w:val="28"/>
          <w:lang w:val="ru-RU"/>
        </w:rPr>
        <w:t>10 КЛАСС</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AA4B0B">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AA4B0B">
        <w:rPr>
          <w:rFonts w:ascii="Times New Roman" w:hAnsi="Times New Roman"/>
          <w:color w:val="000000"/>
          <w:sz w:val="28"/>
          <w:lang w:val="ru-RU"/>
        </w:rPr>
        <w:t xml:space="preserve"> века); </w:t>
      </w:r>
    </w:p>
    <w:p w:rsidR="001A1F3C" w:rsidRPr="00AA4B0B" w:rsidRDefault="005D1CC8">
      <w:pPr>
        <w:spacing w:after="0"/>
        <w:ind w:firstLine="600"/>
        <w:jc w:val="both"/>
        <w:rPr>
          <w:lang w:val="ru-RU"/>
        </w:rPr>
      </w:pPr>
      <w:r w:rsidRPr="00AA4B0B">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1A1F3C" w:rsidRPr="00AA4B0B" w:rsidRDefault="005D1CC8">
      <w:pPr>
        <w:spacing w:after="0"/>
        <w:ind w:firstLine="600"/>
        <w:jc w:val="both"/>
        <w:rPr>
          <w:lang w:val="ru-RU"/>
        </w:rPr>
      </w:pPr>
      <w:r w:rsidRPr="00AA4B0B">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AA4B0B">
        <w:rPr>
          <w:rFonts w:ascii="Times New Roman" w:hAnsi="Times New Roman"/>
          <w:color w:val="000000"/>
          <w:sz w:val="28"/>
          <w:lang w:val="ru-RU"/>
        </w:rPr>
        <w:t xml:space="preserve"> века);</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AA4B0B">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AA4B0B">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1A1F3C" w:rsidRPr="00AA4B0B" w:rsidRDefault="005D1CC8">
      <w:pPr>
        <w:spacing w:after="0"/>
        <w:ind w:firstLine="600"/>
        <w:jc w:val="both"/>
        <w:rPr>
          <w:lang w:val="ru-RU"/>
        </w:rPr>
      </w:pPr>
      <w:r w:rsidRPr="00AA4B0B">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1A1F3C" w:rsidRPr="00AA4B0B" w:rsidRDefault="005D1CC8">
      <w:pPr>
        <w:spacing w:after="0"/>
        <w:ind w:firstLine="600"/>
        <w:jc w:val="both"/>
        <w:rPr>
          <w:lang w:val="ru-RU"/>
        </w:rPr>
      </w:pPr>
      <w:r w:rsidRPr="00AA4B0B">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1A1F3C" w:rsidRPr="00AA4B0B" w:rsidRDefault="005D1CC8">
      <w:pPr>
        <w:spacing w:after="0"/>
        <w:ind w:firstLine="600"/>
        <w:jc w:val="both"/>
        <w:rPr>
          <w:lang w:val="ru-RU"/>
        </w:rPr>
      </w:pPr>
      <w:r w:rsidRPr="00AA4B0B">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AA4B0B">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1A1F3C" w:rsidRPr="00AA4B0B" w:rsidRDefault="005D1CC8">
      <w:pPr>
        <w:spacing w:after="0"/>
        <w:ind w:firstLine="600"/>
        <w:jc w:val="both"/>
        <w:rPr>
          <w:lang w:val="ru-RU"/>
        </w:rPr>
      </w:pPr>
      <w:r w:rsidRPr="00AA4B0B">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A1F3C" w:rsidRPr="00AA4B0B" w:rsidRDefault="005D1CC8">
      <w:pPr>
        <w:spacing w:after="0"/>
        <w:ind w:firstLine="600"/>
        <w:jc w:val="both"/>
        <w:rPr>
          <w:lang w:val="ru-RU"/>
        </w:rPr>
      </w:pPr>
      <w:r w:rsidRPr="00AA4B0B">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1A1F3C" w:rsidRPr="00AA4B0B" w:rsidRDefault="005D1CC8">
      <w:pPr>
        <w:spacing w:after="0"/>
        <w:ind w:firstLine="600"/>
        <w:jc w:val="both"/>
        <w:rPr>
          <w:lang w:val="ru-RU"/>
        </w:rPr>
      </w:pPr>
      <w:r w:rsidRPr="00AA4B0B">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1A1F3C" w:rsidRPr="00AA4B0B" w:rsidRDefault="005D1CC8">
      <w:pPr>
        <w:spacing w:after="0"/>
        <w:ind w:firstLine="600"/>
        <w:jc w:val="both"/>
        <w:rPr>
          <w:lang w:val="ru-RU"/>
        </w:rPr>
      </w:pPr>
      <w:r w:rsidRPr="00AA4B0B">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1A1F3C" w:rsidRPr="00AA4B0B" w:rsidRDefault="005D1CC8">
      <w:pPr>
        <w:spacing w:after="0"/>
        <w:ind w:firstLine="600"/>
        <w:rPr>
          <w:lang w:val="ru-RU"/>
        </w:rPr>
      </w:pPr>
      <w:r w:rsidRPr="00AA4B0B">
        <w:rPr>
          <w:rFonts w:ascii="Times New Roman" w:hAnsi="Times New Roman"/>
          <w:b/>
          <w:color w:val="000000"/>
          <w:sz w:val="28"/>
          <w:lang w:val="ru-RU"/>
        </w:rPr>
        <w:t>11 КЛАСС</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AA4B0B">
        <w:rPr>
          <w:rFonts w:ascii="Times New Roman" w:hAnsi="Times New Roman"/>
          <w:color w:val="000000"/>
          <w:sz w:val="28"/>
          <w:lang w:val="ru-RU"/>
        </w:rPr>
        <w:t xml:space="preserve"> – начала </w:t>
      </w:r>
      <w:r>
        <w:rPr>
          <w:rFonts w:ascii="Times New Roman" w:hAnsi="Times New Roman"/>
          <w:color w:val="000000"/>
          <w:sz w:val="28"/>
        </w:rPr>
        <w:t>XXI</w:t>
      </w:r>
      <w:r w:rsidRPr="00AA4B0B">
        <w:rPr>
          <w:rFonts w:ascii="Times New Roman" w:hAnsi="Times New Roman"/>
          <w:color w:val="000000"/>
          <w:sz w:val="28"/>
          <w:lang w:val="ru-RU"/>
        </w:rPr>
        <w:t xml:space="preserve"> века с </w:t>
      </w:r>
      <w:r w:rsidRPr="00AA4B0B">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1A1F3C" w:rsidRPr="00AA4B0B" w:rsidRDefault="005D1CC8">
      <w:pPr>
        <w:spacing w:after="0"/>
        <w:ind w:firstLine="600"/>
        <w:jc w:val="both"/>
        <w:rPr>
          <w:lang w:val="ru-RU"/>
        </w:rPr>
      </w:pPr>
      <w:r w:rsidRPr="00AA4B0B">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1A1F3C" w:rsidRPr="00AA4B0B" w:rsidRDefault="005D1CC8">
      <w:pPr>
        <w:spacing w:after="0"/>
        <w:ind w:firstLine="600"/>
        <w:jc w:val="both"/>
        <w:rPr>
          <w:lang w:val="ru-RU"/>
        </w:rPr>
      </w:pPr>
      <w:r w:rsidRPr="00AA4B0B">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1A1F3C" w:rsidRPr="00AA4B0B" w:rsidRDefault="005D1CC8">
      <w:pPr>
        <w:spacing w:after="0"/>
        <w:ind w:firstLine="600"/>
        <w:jc w:val="both"/>
        <w:rPr>
          <w:lang w:val="ru-RU"/>
        </w:rPr>
      </w:pPr>
      <w:r w:rsidRPr="00AA4B0B">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AA4B0B">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AA4B0B">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AA4B0B">
        <w:rPr>
          <w:rFonts w:ascii="Times New Roman" w:hAnsi="Times New Roman"/>
          <w:color w:val="000000"/>
          <w:sz w:val="28"/>
          <w:lang w:val="ru-RU"/>
        </w:rPr>
        <w:t>–</w:t>
      </w:r>
      <w:r>
        <w:rPr>
          <w:rFonts w:ascii="Times New Roman" w:hAnsi="Times New Roman"/>
          <w:color w:val="000000"/>
          <w:sz w:val="28"/>
        </w:rPr>
        <w:t>XXI</w:t>
      </w:r>
      <w:r w:rsidRPr="00AA4B0B">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1A1F3C" w:rsidRPr="00AA4B0B" w:rsidRDefault="005D1CC8">
      <w:pPr>
        <w:spacing w:after="0"/>
        <w:ind w:firstLine="600"/>
        <w:jc w:val="both"/>
        <w:rPr>
          <w:lang w:val="ru-RU"/>
        </w:rPr>
      </w:pPr>
      <w:r w:rsidRPr="00AA4B0B">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1A1F3C" w:rsidRPr="00AA4B0B" w:rsidRDefault="005D1CC8">
      <w:pPr>
        <w:spacing w:after="0"/>
        <w:ind w:firstLine="600"/>
        <w:jc w:val="both"/>
        <w:rPr>
          <w:lang w:val="ru-RU"/>
        </w:rPr>
      </w:pPr>
      <w:r w:rsidRPr="00AA4B0B">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1A1F3C" w:rsidRPr="00AA4B0B" w:rsidRDefault="005D1CC8">
      <w:pPr>
        <w:spacing w:after="0"/>
        <w:ind w:firstLine="600"/>
        <w:jc w:val="both"/>
        <w:rPr>
          <w:lang w:val="ru-RU"/>
        </w:rPr>
      </w:pPr>
      <w:r w:rsidRPr="00AA4B0B">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1A1F3C" w:rsidRPr="00AA4B0B" w:rsidRDefault="005D1CC8">
      <w:pPr>
        <w:spacing w:after="0"/>
        <w:ind w:firstLine="600"/>
        <w:jc w:val="both"/>
        <w:rPr>
          <w:lang w:val="ru-RU"/>
        </w:rPr>
      </w:pPr>
      <w:r w:rsidRPr="00AA4B0B">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1A1F3C" w:rsidRPr="00AA4B0B" w:rsidRDefault="005D1CC8">
      <w:pPr>
        <w:spacing w:after="0"/>
        <w:ind w:firstLine="600"/>
        <w:jc w:val="both"/>
        <w:rPr>
          <w:lang w:val="ru-RU"/>
        </w:rPr>
      </w:pPr>
      <w:r w:rsidRPr="00AA4B0B">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1A1F3C" w:rsidRPr="00AA4B0B" w:rsidRDefault="005D1CC8">
      <w:pPr>
        <w:spacing w:after="0"/>
        <w:ind w:firstLine="600"/>
        <w:jc w:val="both"/>
        <w:rPr>
          <w:lang w:val="ru-RU"/>
        </w:rPr>
      </w:pPr>
      <w:r w:rsidRPr="00AA4B0B">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A1F3C" w:rsidRPr="00AA4B0B" w:rsidRDefault="005D1CC8">
      <w:pPr>
        <w:spacing w:after="0"/>
        <w:ind w:firstLine="600"/>
        <w:jc w:val="both"/>
        <w:rPr>
          <w:lang w:val="ru-RU"/>
        </w:rPr>
      </w:pPr>
      <w:r w:rsidRPr="00AA4B0B">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1A1F3C" w:rsidRPr="00AA4B0B" w:rsidRDefault="005D1CC8">
      <w:pPr>
        <w:spacing w:after="0"/>
        <w:ind w:firstLine="600"/>
        <w:jc w:val="both"/>
        <w:rPr>
          <w:lang w:val="ru-RU"/>
        </w:rPr>
      </w:pPr>
      <w:r w:rsidRPr="00AA4B0B">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1A1F3C" w:rsidRPr="00AA4B0B" w:rsidRDefault="005D1CC8">
      <w:pPr>
        <w:spacing w:after="0"/>
        <w:ind w:firstLine="600"/>
        <w:jc w:val="both"/>
        <w:rPr>
          <w:lang w:val="ru-RU"/>
        </w:rPr>
      </w:pPr>
      <w:r w:rsidRPr="00AA4B0B">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1A1F3C" w:rsidRPr="00AA4B0B" w:rsidRDefault="001A1F3C">
      <w:pPr>
        <w:rPr>
          <w:lang w:val="ru-RU"/>
        </w:rPr>
        <w:sectPr w:rsidR="001A1F3C" w:rsidRPr="00AA4B0B">
          <w:pgSz w:w="11906" w:h="16383"/>
          <w:pgMar w:top="1134" w:right="850" w:bottom="1134" w:left="1701" w:header="720" w:footer="720" w:gutter="0"/>
          <w:cols w:space="720"/>
        </w:sectPr>
      </w:pPr>
    </w:p>
    <w:p w:rsidR="001A1F3C" w:rsidRDefault="005D1CC8">
      <w:pPr>
        <w:spacing w:after="0"/>
        <w:ind w:left="120"/>
      </w:pPr>
      <w:bookmarkStart w:id="52" w:name="block-20202517"/>
      <w:bookmarkEnd w:id="51"/>
      <w:r w:rsidRPr="00AA4B0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1A1F3C" w:rsidRDefault="005D1CC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7"/>
        <w:gridCol w:w="4454"/>
        <w:gridCol w:w="2889"/>
        <w:gridCol w:w="4656"/>
      </w:tblGrid>
      <w:tr w:rsidR="001A1F3C">
        <w:trPr>
          <w:trHeight w:val="144"/>
          <w:tblCellSpacing w:w="20" w:type="nil"/>
        </w:trPr>
        <w:tc>
          <w:tcPr>
            <w:tcW w:w="919"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 п/п </w:t>
            </w:r>
          </w:p>
          <w:p w:rsidR="001A1F3C" w:rsidRDefault="001A1F3C">
            <w:pPr>
              <w:spacing w:after="0"/>
              <w:ind w:left="135"/>
            </w:pPr>
          </w:p>
        </w:tc>
        <w:tc>
          <w:tcPr>
            <w:tcW w:w="3256"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Наименование разделов и тем программы </w:t>
            </w:r>
          </w:p>
          <w:p w:rsidR="001A1F3C" w:rsidRDefault="001A1F3C">
            <w:pPr>
              <w:spacing w:after="0"/>
              <w:ind w:left="135"/>
            </w:pPr>
          </w:p>
        </w:tc>
        <w:tc>
          <w:tcPr>
            <w:tcW w:w="1838" w:type="dxa"/>
            <w:tcMar>
              <w:top w:w="50" w:type="dxa"/>
              <w:left w:w="100" w:type="dxa"/>
            </w:tcMar>
            <w:vAlign w:val="center"/>
          </w:tcPr>
          <w:p w:rsidR="001A1F3C" w:rsidRDefault="005D1CC8">
            <w:pPr>
              <w:spacing w:after="0"/>
            </w:pPr>
            <w:r>
              <w:rPr>
                <w:rFonts w:ascii="Times New Roman" w:hAnsi="Times New Roman"/>
                <w:b/>
                <w:color w:val="000000"/>
                <w:sz w:val="24"/>
              </w:rPr>
              <w:t>Количество часов</w:t>
            </w:r>
          </w:p>
        </w:tc>
        <w:tc>
          <w:tcPr>
            <w:tcW w:w="4656"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Электронные (цифровые) образовательные ресурсы </w:t>
            </w:r>
          </w:p>
          <w:p w:rsidR="001A1F3C" w:rsidRDefault="001A1F3C">
            <w:pPr>
              <w:spacing w:after="0"/>
              <w:ind w:left="135"/>
            </w:pPr>
          </w:p>
        </w:tc>
      </w:tr>
      <w:tr w:rsidR="001A1F3C">
        <w:trPr>
          <w:trHeight w:val="144"/>
          <w:tblCellSpacing w:w="20" w:type="nil"/>
        </w:trPr>
        <w:tc>
          <w:tcPr>
            <w:tcW w:w="0" w:type="auto"/>
            <w:vMerge/>
            <w:tcBorders>
              <w:top w:val="nil"/>
            </w:tcBorders>
            <w:tcMar>
              <w:top w:w="50" w:type="dxa"/>
              <w:left w:w="100" w:type="dxa"/>
            </w:tcMar>
          </w:tcPr>
          <w:p w:rsidR="001A1F3C" w:rsidRDefault="001A1F3C"/>
        </w:tc>
        <w:tc>
          <w:tcPr>
            <w:tcW w:w="0" w:type="auto"/>
            <w:vMerge/>
            <w:tcBorders>
              <w:top w:val="nil"/>
            </w:tcBorders>
            <w:tcMar>
              <w:top w:w="50" w:type="dxa"/>
              <w:left w:w="100" w:type="dxa"/>
            </w:tcMar>
          </w:tcPr>
          <w:p w:rsidR="001A1F3C" w:rsidRDefault="001A1F3C"/>
        </w:tc>
        <w:tc>
          <w:tcPr>
            <w:tcW w:w="1838" w:type="dxa"/>
            <w:tcMar>
              <w:top w:w="50" w:type="dxa"/>
              <w:left w:w="100" w:type="dxa"/>
            </w:tcMar>
            <w:vAlign w:val="center"/>
          </w:tcPr>
          <w:p w:rsidR="001A1F3C" w:rsidRDefault="005D1CC8">
            <w:pPr>
              <w:spacing w:after="0"/>
              <w:ind w:left="135"/>
            </w:pPr>
            <w:r>
              <w:rPr>
                <w:rFonts w:ascii="Times New Roman" w:hAnsi="Times New Roman"/>
                <w:b/>
                <w:color w:val="000000"/>
                <w:sz w:val="24"/>
              </w:rPr>
              <w:t xml:space="preserve">Всего </w:t>
            </w:r>
          </w:p>
          <w:p w:rsidR="001A1F3C" w:rsidRDefault="001A1F3C">
            <w:pPr>
              <w:spacing w:after="0"/>
              <w:ind w:left="135"/>
            </w:pPr>
          </w:p>
        </w:tc>
        <w:tc>
          <w:tcPr>
            <w:tcW w:w="0" w:type="auto"/>
            <w:vMerge/>
            <w:tcBorders>
              <w:top w:val="nil"/>
            </w:tcBorders>
            <w:tcMar>
              <w:top w:w="50" w:type="dxa"/>
              <w:left w:w="100" w:type="dxa"/>
            </w:tcMar>
          </w:tcPr>
          <w:p w:rsidR="001A1F3C" w:rsidRDefault="001A1F3C"/>
        </w:tc>
      </w:tr>
      <w:tr w:rsidR="001A1F3C" w:rsidRPr="002F6252">
        <w:trPr>
          <w:trHeight w:val="144"/>
          <w:tblCellSpacing w:w="20" w:type="nil"/>
        </w:trPr>
        <w:tc>
          <w:tcPr>
            <w:tcW w:w="0" w:type="auto"/>
            <w:gridSpan w:val="4"/>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b/>
                <w:color w:val="000000"/>
                <w:sz w:val="24"/>
                <w:lang w:val="ru-RU"/>
              </w:rPr>
              <w:t>Раздел 1.</w:t>
            </w:r>
            <w:r w:rsidRPr="00AA4B0B">
              <w:rPr>
                <w:rFonts w:ascii="Times New Roman" w:hAnsi="Times New Roman"/>
                <w:color w:val="000000"/>
                <w:sz w:val="24"/>
                <w:lang w:val="ru-RU"/>
              </w:rPr>
              <w:t xml:space="preserve"> </w:t>
            </w:r>
            <w:r w:rsidRPr="00AA4B0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AA4B0B">
              <w:rPr>
                <w:rFonts w:ascii="Times New Roman" w:hAnsi="Times New Roman"/>
                <w:b/>
                <w:color w:val="000000"/>
                <w:sz w:val="24"/>
                <w:lang w:val="ru-RU"/>
              </w:rPr>
              <w:t xml:space="preserve"> века</w:t>
            </w: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1.1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А. Н. Островский. Драма «Гроза»</w:t>
            </w:r>
          </w:p>
        </w:tc>
        <w:tc>
          <w:tcPr>
            <w:tcW w:w="1838"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5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1.2</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И. А. Гончаров. Роман «Обломов»</w:t>
            </w:r>
          </w:p>
        </w:tc>
        <w:tc>
          <w:tcPr>
            <w:tcW w:w="1838"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5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1.3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И. С. Тургенев. Роман «Отцы и дети»</w:t>
            </w:r>
          </w:p>
        </w:tc>
        <w:tc>
          <w:tcPr>
            <w:tcW w:w="1838"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7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1.4</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Ф. И. Тютчев. Стихотворения (не менее трёх по выбору). Например, «</w:t>
            </w:r>
            <w:r>
              <w:rPr>
                <w:rFonts w:ascii="Times New Roman" w:hAnsi="Times New Roman"/>
                <w:color w:val="000000"/>
                <w:sz w:val="24"/>
              </w:rPr>
              <w:t>Silentium</w:t>
            </w:r>
            <w:r w:rsidRPr="00AA4B0B">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1838"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4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1.5</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Н. 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1838"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6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1.6</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А. А. Фет. Стихотворения (не менее трёх по выбору). Например, «Одним </w:t>
            </w:r>
            <w:r w:rsidRPr="00AA4B0B">
              <w:rPr>
                <w:rFonts w:ascii="Times New Roman" w:hAnsi="Times New Roman"/>
                <w:color w:val="000000"/>
                <w:sz w:val="24"/>
                <w:lang w:val="ru-RU"/>
              </w:rPr>
              <w:lastRenderedPageBreak/>
              <w:t xml:space="preserve">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1838"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lastRenderedPageBreak/>
              <w:t xml:space="preserve"> 3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lastRenderedPageBreak/>
              <w:t>1.7</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М. 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1838"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3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1.8</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Ф. М. Достоевский. Роман «Преступление и наказание»</w:t>
            </w:r>
          </w:p>
        </w:tc>
        <w:tc>
          <w:tcPr>
            <w:tcW w:w="1838"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1.9</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Л. Н. Толстой. Роман-эпопея «Война и мир»</w:t>
            </w:r>
          </w:p>
        </w:tc>
        <w:tc>
          <w:tcPr>
            <w:tcW w:w="1838"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1.10</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Н. 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1838"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2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1.11</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А. 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1838"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9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0" w:type="auto"/>
            <w:gridSpan w:val="2"/>
            <w:tcMar>
              <w:top w:w="50" w:type="dxa"/>
              <w:left w:w="100" w:type="dxa"/>
            </w:tcMar>
            <w:vAlign w:val="center"/>
          </w:tcPr>
          <w:p w:rsidR="001A1F3C" w:rsidRDefault="005D1CC8">
            <w:pPr>
              <w:spacing w:after="0"/>
              <w:ind w:left="135"/>
            </w:pPr>
            <w:r>
              <w:rPr>
                <w:rFonts w:ascii="Times New Roman" w:hAnsi="Times New Roman"/>
                <w:color w:val="000000"/>
                <w:sz w:val="24"/>
              </w:rPr>
              <w:t>Итого по разделу</w:t>
            </w:r>
          </w:p>
        </w:tc>
        <w:tc>
          <w:tcPr>
            <w:tcW w:w="2889"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69 </w:t>
            </w:r>
          </w:p>
        </w:tc>
        <w:tc>
          <w:tcPr>
            <w:tcW w:w="0" w:type="auto"/>
            <w:tcMar>
              <w:top w:w="50" w:type="dxa"/>
              <w:left w:w="100" w:type="dxa"/>
            </w:tcMar>
            <w:vAlign w:val="center"/>
          </w:tcPr>
          <w:p w:rsidR="001A1F3C" w:rsidRDefault="001A1F3C"/>
        </w:tc>
      </w:tr>
      <w:tr w:rsidR="001A1F3C">
        <w:trPr>
          <w:trHeight w:val="144"/>
          <w:tblCellSpacing w:w="20" w:type="nil"/>
        </w:trPr>
        <w:tc>
          <w:tcPr>
            <w:tcW w:w="0" w:type="auto"/>
            <w:gridSpan w:val="4"/>
            <w:tcMar>
              <w:top w:w="50" w:type="dxa"/>
              <w:left w:w="100" w:type="dxa"/>
            </w:tcMar>
            <w:vAlign w:val="center"/>
          </w:tcPr>
          <w:p w:rsidR="001A1F3C" w:rsidRDefault="005D1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2.1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Стихотворения (не менее одного по </w:t>
            </w:r>
            <w:r w:rsidRPr="00AA4B0B">
              <w:rPr>
                <w:rFonts w:ascii="Times New Roman" w:hAnsi="Times New Roman"/>
                <w:color w:val="000000"/>
                <w:sz w:val="24"/>
                <w:lang w:val="ru-RU"/>
              </w:rPr>
              <w:lastRenderedPageBreak/>
              <w:t>выбору). Например, Г.Тукая, К. Хетагурова и др.</w:t>
            </w:r>
          </w:p>
        </w:tc>
        <w:tc>
          <w:tcPr>
            <w:tcW w:w="1838"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0" w:type="auto"/>
            <w:gridSpan w:val="2"/>
            <w:tcMar>
              <w:top w:w="50" w:type="dxa"/>
              <w:left w:w="100" w:type="dxa"/>
            </w:tcMar>
            <w:vAlign w:val="center"/>
          </w:tcPr>
          <w:p w:rsidR="001A1F3C" w:rsidRDefault="005D1CC8">
            <w:pPr>
              <w:spacing w:after="0"/>
              <w:ind w:left="135"/>
            </w:pPr>
            <w:r>
              <w:rPr>
                <w:rFonts w:ascii="Times New Roman" w:hAnsi="Times New Roman"/>
                <w:color w:val="000000"/>
                <w:sz w:val="24"/>
              </w:rPr>
              <w:lastRenderedPageBreak/>
              <w:t>Итого по разделу</w:t>
            </w:r>
          </w:p>
        </w:tc>
        <w:tc>
          <w:tcPr>
            <w:tcW w:w="2889"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rsidR="001A1F3C" w:rsidRDefault="001A1F3C"/>
        </w:tc>
      </w:tr>
      <w:tr w:rsidR="001A1F3C">
        <w:trPr>
          <w:trHeight w:val="144"/>
          <w:tblCellSpacing w:w="20" w:type="nil"/>
        </w:trPr>
        <w:tc>
          <w:tcPr>
            <w:tcW w:w="0" w:type="auto"/>
            <w:gridSpan w:val="4"/>
            <w:tcMar>
              <w:top w:w="50" w:type="dxa"/>
              <w:left w:w="100" w:type="dxa"/>
            </w:tcMar>
            <w:vAlign w:val="center"/>
          </w:tcPr>
          <w:p w:rsidR="001A1F3C" w:rsidRDefault="005D1CC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3.1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 (не менее одного произведения по выбору). Например, произведения Ч.Диккенса «Дэвид Копперфилд», «Большие надежды»; Г.Флобера «Мадам Бовари» и др.</w:t>
            </w:r>
          </w:p>
        </w:tc>
        <w:tc>
          <w:tcPr>
            <w:tcW w:w="1838"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3.2</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А.Рембо, Ш.Бодлера и др.</w:t>
            </w:r>
          </w:p>
        </w:tc>
        <w:tc>
          <w:tcPr>
            <w:tcW w:w="1838"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919" w:type="dxa"/>
            <w:tcMar>
              <w:top w:w="50" w:type="dxa"/>
              <w:left w:w="100" w:type="dxa"/>
            </w:tcMar>
            <w:vAlign w:val="center"/>
          </w:tcPr>
          <w:p w:rsidR="001A1F3C" w:rsidRDefault="005D1CC8">
            <w:pPr>
              <w:spacing w:after="0"/>
            </w:pPr>
            <w:r>
              <w:rPr>
                <w:rFonts w:ascii="Times New Roman" w:hAnsi="Times New Roman"/>
                <w:color w:val="000000"/>
                <w:sz w:val="24"/>
              </w:rPr>
              <w:t>3.3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 (не менее одного произведения по выбору). Например, пьесы Г.Гауптмана «Перед восходом солнца»; Г.Ибсена «Кукольный дом» и др.</w:t>
            </w:r>
          </w:p>
        </w:tc>
        <w:tc>
          <w:tcPr>
            <w:tcW w:w="1838"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0" w:type="auto"/>
            <w:gridSpan w:val="2"/>
            <w:tcMar>
              <w:top w:w="50" w:type="dxa"/>
              <w:left w:w="100" w:type="dxa"/>
            </w:tcMar>
            <w:vAlign w:val="center"/>
          </w:tcPr>
          <w:p w:rsidR="001A1F3C" w:rsidRDefault="005D1CC8">
            <w:pPr>
              <w:spacing w:after="0"/>
              <w:ind w:left="135"/>
            </w:pPr>
            <w:r>
              <w:rPr>
                <w:rFonts w:ascii="Times New Roman" w:hAnsi="Times New Roman"/>
                <w:color w:val="000000"/>
                <w:sz w:val="24"/>
              </w:rPr>
              <w:t>Итого по разделу</w:t>
            </w:r>
          </w:p>
        </w:tc>
        <w:tc>
          <w:tcPr>
            <w:tcW w:w="2889"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rsidR="001A1F3C" w:rsidRDefault="001A1F3C"/>
        </w:tc>
      </w:tr>
      <w:tr w:rsidR="001A1F3C">
        <w:trPr>
          <w:trHeight w:val="144"/>
          <w:tblCellSpacing w:w="20" w:type="nil"/>
        </w:trPr>
        <w:tc>
          <w:tcPr>
            <w:tcW w:w="0" w:type="auto"/>
            <w:gridSpan w:val="2"/>
            <w:tcMar>
              <w:top w:w="50" w:type="dxa"/>
              <w:left w:w="100" w:type="dxa"/>
            </w:tcMar>
            <w:vAlign w:val="center"/>
          </w:tcPr>
          <w:p w:rsidR="001A1F3C" w:rsidRDefault="005D1CC8">
            <w:pPr>
              <w:spacing w:after="0"/>
              <w:ind w:left="135"/>
            </w:pPr>
            <w:r>
              <w:rPr>
                <w:rFonts w:ascii="Times New Roman" w:hAnsi="Times New Roman"/>
                <w:color w:val="000000"/>
                <w:sz w:val="24"/>
              </w:rPr>
              <w:t>Развитие речи</w:t>
            </w:r>
          </w:p>
        </w:tc>
        <w:tc>
          <w:tcPr>
            <w:tcW w:w="2889"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10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0" w:type="auto"/>
            <w:gridSpan w:val="2"/>
            <w:tcMar>
              <w:top w:w="50" w:type="dxa"/>
              <w:left w:w="100" w:type="dxa"/>
            </w:tcMar>
            <w:vAlign w:val="center"/>
          </w:tcPr>
          <w:p w:rsidR="001A1F3C" w:rsidRDefault="005D1CC8">
            <w:pPr>
              <w:spacing w:after="0"/>
              <w:ind w:left="135"/>
            </w:pPr>
            <w:r>
              <w:rPr>
                <w:rFonts w:ascii="Times New Roman" w:hAnsi="Times New Roman"/>
                <w:color w:val="000000"/>
                <w:sz w:val="24"/>
              </w:rPr>
              <w:t>Уроки внеклассного чтения</w:t>
            </w:r>
          </w:p>
        </w:tc>
        <w:tc>
          <w:tcPr>
            <w:tcW w:w="2889"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2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0" w:type="auto"/>
            <w:gridSpan w:val="2"/>
            <w:tcMar>
              <w:top w:w="50" w:type="dxa"/>
              <w:left w:w="100" w:type="dxa"/>
            </w:tcMar>
            <w:vAlign w:val="center"/>
          </w:tcPr>
          <w:p w:rsidR="001A1F3C" w:rsidRDefault="005D1CC8">
            <w:pPr>
              <w:spacing w:after="0"/>
              <w:ind w:left="135"/>
            </w:pPr>
            <w:r>
              <w:rPr>
                <w:rFonts w:ascii="Times New Roman" w:hAnsi="Times New Roman"/>
                <w:color w:val="000000"/>
                <w:sz w:val="24"/>
              </w:rPr>
              <w:t>Итоговые контрольные работы</w:t>
            </w:r>
          </w:p>
        </w:tc>
        <w:tc>
          <w:tcPr>
            <w:tcW w:w="2889"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4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0" w:type="auto"/>
            <w:gridSpan w:val="2"/>
            <w:tcMar>
              <w:top w:w="50" w:type="dxa"/>
              <w:left w:w="100" w:type="dxa"/>
            </w:tcMar>
            <w:vAlign w:val="center"/>
          </w:tcPr>
          <w:p w:rsidR="001A1F3C" w:rsidRDefault="005D1CC8">
            <w:pPr>
              <w:spacing w:after="0"/>
              <w:ind w:left="135"/>
            </w:pPr>
            <w:r>
              <w:rPr>
                <w:rFonts w:ascii="Times New Roman" w:hAnsi="Times New Roman"/>
                <w:color w:val="000000"/>
                <w:sz w:val="24"/>
              </w:rPr>
              <w:t>Подготовка и защита проектов</w:t>
            </w:r>
          </w:p>
        </w:tc>
        <w:tc>
          <w:tcPr>
            <w:tcW w:w="2889"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4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0" w:type="auto"/>
            <w:gridSpan w:val="2"/>
            <w:tcMar>
              <w:top w:w="50" w:type="dxa"/>
              <w:left w:w="100" w:type="dxa"/>
            </w:tcMar>
            <w:vAlign w:val="center"/>
          </w:tcPr>
          <w:p w:rsidR="001A1F3C" w:rsidRDefault="005D1CC8">
            <w:pPr>
              <w:spacing w:after="0"/>
              <w:ind w:left="135"/>
            </w:pPr>
            <w:r>
              <w:rPr>
                <w:rFonts w:ascii="Times New Roman" w:hAnsi="Times New Roman"/>
                <w:color w:val="000000"/>
                <w:sz w:val="24"/>
              </w:rPr>
              <w:t>Резервные уроки</w:t>
            </w:r>
          </w:p>
        </w:tc>
        <w:tc>
          <w:tcPr>
            <w:tcW w:w="2889"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8 </w:t>
            </w:r>
          </w:p>
        </w:tc>
        <w:tc>
          <w:tcPr>
            <w:tcW w:w="4656" w:type="dxa"/>
            <w:tcMar>
              <w:top w:w="50" w:type="dxa"/>
              <w:left w:w="100" w:type="dxa"/>
            </w:tcMar>
            <w:vAlign w:val="center"/>
          </w:tcPr>
          <w:p w:rsidR="001A1F3C" w:rsidRDefault="001A1F3C">
            <w:pPr>
              <w:spacing w:after="0"/>
              <w:ind w:left="135"/>
            </w:pPr>
          </w:p>
        </w:tc>
      </w:tr>
      <w:tr w:rsidR="001A1F3C">
        <w:trPr>
          <w:trHeight w:val="144"/>
          <w:tblCellSpacing w:w="20" w:type="nil"/>
        </w:trPr>
        <w:tc>
          <w:tcPr>
            <w:tcW w:w="0" w:type="auto"/>
            <w:gridSpan w:val="2"/>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lastRenderedPageBreak/>
              <w:t>ОБЩЕЕ КОЛИЧЕСТВО ЧАСОВ ПО ПРОГРАММЕ</w:t>
            </w:r>
          </w:p>
        </w:tc>
        <w:tc>
          <w:tcPr>
            <w:tcW w:w="2889"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656" w:type="dxa"/>
            <w:tcMar>
              <w:top w:w="50" w:type="dxa"/>
              <w:left w:w="100" w:type="dxa"/>
            </w:tcMar>
            <w:vAlign w:val="center"/>
          </w:tcPr>
          <w:p w:rsidR="001A1F3C" w:rsidRDefault="001A1F3C"/>
        </w:tc>
      </w:tr>
    </w:tbl>
    <w:p w:rsidR="001A1F3C" w:rsidRDefault="001A1F3C">
      <w:pPr>
        <w:sectPr w:rsidR="001A1F3C">
          <w:pgSz w:w="16383" w:h="11906" w:orient="landscape"/>
          <w:pgMar w:top="1134" w:right="850" w:bottom="1134" w:left="1701" w:header="720" w:footer="720" w:gutter="0"/>
          <w:cols w:space="720"/>
        </w:sectPr>
      </w:pPr>
    </w:p>
    <w:p w:rsidR="001A1F3C" w:rsidRDefault="005D1CC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3315"/>
        <w:gridCol w:w="4916"/>
      </w:tblGrid>
      <w:tr w:rsidR="001A1F3C" w:rsidTr="007E01FF">
        <w:trPr>
          <w:trHeight w:val="144"/>
          <w:tblCellSpacing w:w="20" w:type="nil"/>
        </w:trPr>
        <w:tc>
          <w:tcPr>
            <w:tcW w:w="995"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 п/п </w:t>
            </w:r>
          </w:p>
          <w:p w:rsidR="001A1F3C" w:rsidRDefault="001A1F3C">
            <w:pPr>
              <w:spacing w:after="0"/>
              <w:ind w:left="135"/>
            </w:pPr>
          </w:p>
        </w:tc>
        <w:tc>
          <w:tcPr>
            <w:tcW w:w="4716"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Наименование разделов и тем программы </w:t>
            </w:r>
          </w:p>
          <w:p w:rsidR="001A1F3C" w:rsidRDefault="001A1F3C">
            <w:pPr>
              <w:spacing w:after="0"/>
              <w:ind w:left="135"/>
            </w:pPr>
          </w:p>
        </w:tc>
        <w:tc>
          <w:tcPr>
            <w:tcW w:w="3315" w:type="dxa"/>
            <w:tcMar>
              <w:top w:w="50" w:type="dxa"/>
              <w:left w:w="100" w:type="dxa"/>
            </w:tcMar>
            <w:vAlign w:val="center"/>
          </w:tcPr>
          <w:p w:rsidR="001A1F3C" w:rsidRDefault="005D1CC8">
            <w:pPr>
              <w:spacing w:after="0"/>
            </w:pPr>
            <w:r>
              <w:rPr>
                <w:rFonts w:ascii="Times New Roman" w:hAnsi="Times New Roman"/>
                <w:b/>
                <w:color w:val="000000"/>
                <w:sz w:val="24"/>
              </w:rPr>
              <w:t>Количество часов</w:t>
            </w:r>
          </w:p>
        </w:tc>
        <w:tc>
          <w:tcPr>
            <w:tcW w:w="4916"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Электронные (цифровые) образовательные ресурсы </w:t>
            </w:r>
          </w:p>
          <w:p w:rsidR="001A1F3C" w:rsidRDefault="001A1F3C">
            <w:pPr>
              <w:spacing w:after="0"/>
              <w:ind w:left="135"/>
            </w:pPr>
          </w:p>
        </w:tc>
      </w:tr>
      <w:tr w:rsidR="00AA4B0B" w:rsidRPr="00AA4B0B" w:rsidTr="007E01FF">
        <w:trPr>
          <w:trHeight w:val="144"/>
          <w:tblCellSpacing w:w="20" w:type="nil"/>
        </w:trPr>
        <w:tc>
          <w:tcPr>
            <w:tcW w:w="0" w:type="auto"/>
            <w:vMerge/>
            <w:tcBorders>
              <w:top w:val="nil"/>
            </w:tcBorders>
            <w:tcMar>
              <w:top w:w="50" w:type="dxa"/>
              <w:left w:w="100" w:type="dxa"/>
            </w:tcMar>
          </w:tcPr>
          <w:p w:rsidR="00AA4B0B" w:rsidRDefault="00AA4B0B"/>
        </w:tc>
        <w:tc>
          <w:tcPr>
            <w:tcW w:w="0" w:type="auto"/>
            <w:vMerge/>
            <w:tcBorders>
              <w:top w:val="nil"/>
            </w:tcBorders>
            <w:tcMar>
              <w:top w:w="50" w:type="dxa"/>
              <w:left w:w="100" w:type="dxa"/>
            </w:tcMar>
          </w:tcPr>
          <w:p w:rsidR="00AA4B0B" w:rsidRDefault="00AA4B0B"/>
        </w:tc>
        <w:tc>
          <w:tcPr>
            <w:tcW w:w="3315"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b/>
                <w:color w:val="000000"/>
                <w:sz w:val="24"/>
                <w:lang w:val="ru-RU"/>
              </w:rPr>
              <w:t>Все</w:t>
            </w:r>
            <w:r>
              <w:rPr>
                <w:rFonts w:ascii="Times New Roman" w:hAnsi="Times New Roman"/>
                <w:b/>
                <w:color w:val="000000"/>
                <w:sz w:val="24"/>
                <w:lang w:val="ru-RU"/>
              </w:rPr>
              <w:t>го</w:t>
            </w:r>
            <w:r w:rsidRPr="00AA4B0B">
              <w:rPr>
                <w:rFonts w:ascii="Times New Roman" w:hAnsi="Times New Roman"/>
                <w:b/>
                <w:color w:val="000000"/>
                <w:sz w:val="24"/>
                <w:lang w:val="ru-RU"/>
              </w:rPr>
              <w:t xml:space="preserve"> </w:t>
            </w:r>
          </w:p>
          <w:p w:rsidR="00AA4B0B" w:rsidRPr="00AA4B0B" w:rsidRDefault="00AA4B0B">
            <w:pPr>
              <w:spacing w:after="0"/>
              <w:ind w:left="135"/>
              <w:rPr>
                <w:lang w:val="ru-RU"/>
              </w:rPr>
            </w:pPr>
          </w:p>
        </w:tc>
        <w:tc>
          <w:tcPr>
            <w:tcW w:w="4916" w:type="dxa"/>
            <w:vMerge/>
            <w:tcBorders>
              <w:top w:val="nil"/>
            </w:tcBorders>
            <w:tcMar>
              <w:top w:w="50" w:type="dxa"/>
              <w:left w:w="100" w:type="dxa"/>
            </w:tcMar>
          </w:tcPr>
          <w:p w:rsidR="00AA4B0B" w:rsidRPr="00AA4B0B" w:rsidRDefault="00AA4B0B">
            <w:pPr>
              <w:rPr>
                <w:lang w:val="ru-RU"/>
              </w:rPr>
            </w:pPr>
          </w:p>
        </w:tc>
      </w:tr>
      <w:tr w:rsidR="001A1F3C" w:rsidRPr="002F6252">
        <w:trPr>
          <w:trHeight w:val="144"/>
          <w:tblCellSpacing w:w="20" w:type="nil"/>
        </w:trPr>
        <w:tc>
          <w:tcPr>
            <w:tcW w:w="0" w:type="auto"/>
            <w:gridSpan w:val="4"/>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b/>
                <w:color w:val="000000"/>
                <w:sz w:val="24"/>
                <w:lang w:val="ru-RU"/>
              </w:rPr>
              <w:t>Раздел 1.</w:t>
            </w:r>
            <w:r w:rsidRPr="00AA4B0B">
              <w:rPr>
                <w:rFonts w:ascii="Times New Roman" w:hAnsi="Times New Roman"/>
                <w:color w:val="000000"/>
                <w:sz w:val="24"/>
                <w:lang w:val="ru-RU"/>
              </w:rPr>
              <w:t xml:space="preserve"> </w:t>
            </w:r>
            <w:r w:rsidRPr="00AA4B0B">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AA4B0B">
              <w:rPr>
                <w:rFonts w:ascii="Times New Roman" w:hAnsi="Times New Roman"/>
                <w:b/>
                <w:color w:val="000000"/>
                <w:sz w:val="24"/>
                <w:lang w:val="ru-RU"/>
              </w:rPr>
              <w:t xml:space="preserve"> — начала ХХ века</w:t>
            </w: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1.1</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А. И. Куприн. Рассказы и повести (одно произведение по выбору). Например, «Гранатовый браслет», «Олеся»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1.2</w:t>
            </w:r>
          </w:p>
        </w:tc>
        <w:tc>
          <w:tcPr>
            <w:tcW w:w="4716" w:type="dxa"/>
            <w:tcMar>
              <w:top w:w="50" w:type="dxa"/>
              <w:left w:w="100" w:type="dxa"/>
            </w:tcMar>
            <w:vAlign w:val="center"/>
          </w:tcPr>
          <w:p w:rsidR="00AA4B0B" w:rsidRDefault="00AA4B0B">
            <w:pPr>
              <w:spacing w:after="0"/>
              <w:ind w:left="135"/>
            </w:pPr>
            <w:r w:rsidRPr="00AA4B0B">
              <w:rPr>
                <w:rFonts w:ascii="Times New Roman" w:hAnsi="Times New Roman"/>
                <w:color w:val="000000"/>
                <w:sz w:val="24"/>
                <w:lang w:val="ru-RU"/>
              </w:rPr>
              <w:t xml:space="preserve">Л. Н. Андреев. Рассказы и повести (одно произведение по выбору). </w:t>
            </w:r>
            <w:r>
              <w:rPr>
                <w:rFonts w:ascii="Times New Roman" w:hAnsi="Times New Roman"/>
                <w:color w:val="000000"/>
                <w:sz w:val="24"/>
              </w:rPr>
              <w:t>Например, «Иуда Искариот», «Большой шлем» и др.</w:t>
            </w:r>
          </w:p>
        </w:tc>
        <w:tc>
          <w:tcPr>
            <w:tcW w:w="3315" w:type="dxa"/>
            <w:tcMar>
              <w:top w:w="50" w:type="dxa"/>
              <w:left w:w="100" w:type="dxa"/>
            </w:tcMar>
            <w:vAlign w:val="center"/>
          </w:tcPr>
          <w:p w:rsidR="00AA4B0B" w:rsidRDefault="00AA4B0B">
            <w:pPr>
              <w:spacing w:after="0"/>
              <w:ind w:left="135"/>
              <w:jc w:val="center"/>
            </w:pPr>
            <w:r>
              <w:rPr>
                <w:rFonts w:ascii="Times New Roman" w:hAnsi="Times New Roman"/>
                <w:color w:val="000000"/>
                <w:sz w:val="24"/>
              </w:rPr>
              <w:t xml:space="preserve"> 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1.3</w:t>
            </w:r>
          </w:p>
        </w:tc>
        <w:tc>
          <w:tcPr>
            <w:tcW w:w="4716" w:type="dxa"/>
            <w:tcMar>
              <w:top w:w="50" w:type="dxa"/>
              <w:left w:w="100" w:type="dxa"/>
            </w:tcMar>
            <w:vAlign w:val="center"/>
          </w:tcPr>
          <w:p w:rsidR="00AA4B0B" w:rsidRDefault="00AA4B0B">
            <w:pPr>
              <w:spacing w:after="0"/>
              <w:ind w:left="135"/>
            </w:pPr>
            <w:r w:rsidRPr="00AA4B0B">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3315" w:type="dxa"/>
            <w:tcMar>
              <w:top w:w="50" w:type="dxa"/>
              <w:left w:w="100" w:type="dxa"/>
            </w:tcMar>
            <w:vAlign w:val="center"/>
          </w:tcPr>
          <w:p w:rsidR="00AA4B0B" w:rsidRDefault="00AA4B0B">
            <w:pPr>
              <w:spacing w:after="0"/>
              <w:ind w:left="135"/>
              <w:jc w:val="center"/>
            </w:pPr>
            <w:r>
              <w:rPr>
                <w:rFonts w:ascii="Times New Roman" w:hAnsi="Times New Roman"/>
                <w:color w:val="000000"/>
                <w:sz w:val="24"/>
              </w:rPr>
              <w:t xml:space="preserve"> 5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1.4</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AA4B0B">
              <w:rPr>
                <w:rFonts w:ascii="Times New Roman" w:hAnsi="Times New Roman"/>
                <w:color w:val="000000"/>
                <w:sz w:val="24"/>
                <w:lang w:val="ru-RU"/>
              </w:rPr>
              <w:t>тихотворения К. Д. Бальмонта, М. А. Волошина, Н. С. Гумилёва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7E01FF" w:rsidTr="007E01FF">
        <w:trPr>
          <w:trHeight w:val="144"/>
          <w:tblCellSpacing w:w="20" w:type="nil"/>
        </w:trPr>
        <w:tc>
          <w:tcPr>
            <w:tcW w:w="0" w:type="auto"/>
            <w:gridSpan w:val="2"/>
            <w:tcMar>
              <w:top w:w="50" w:type="dxa"/>
              <w:left w:w="100" w:type="dxa"/>
            </w:tcMar>
            <w:vAlign w:val="center"/>
          </w:tcPr>
          <w:p w:rsidR="007E01FF" w:rsidRDefault="007E01FF">
            <w:pPr>
              <w:spacing w:after="0"/>
              <w:ind w:left="135"/>
            </w:pPr>
            <w:r>
              <w:rPr>
                <w:rFonts w:ascii="Times New Roman" w:hAnsi="Times New Roman"/>
                <w:color w:val="000000"/>
                <w:sz w:val="24"/>
              </w:rPr>
              <w:t>Итого по разделу</w:t>
            </w:r>
          </w:p>
        </w:tc>
        <w:tc>
          <w:tcPr>
            <w:tcW w:w="3315" w:type="dxa"/>
            <w:tcMar>
              <w:top w:w="50" w:type="dxa"/>
              <w:left w:w="100" w:type="dxa"/>
            </w:tcMar>
            <w:vAlign w:val="center"/>
          </w:tcPr>
          <w:p w:rsidR="007E01FF" w:rsidRDefault="007E01FF" w:rsidP="007E01FF">
            <w:pPr>
              <w:jc w:val="center"/>
            </w:pPr>
            <w:r>
              <w:rPr>
                <w:rFonts w:ascii="Times New Roman" w:hAnsi="Times New Roman"/>
                <w:color w:val="000000"/>
                <w:sz w:val="24"/>
              </w:rPr>
              <w:t>11</w:t>
            </w:r>
          </w:p>
        </w:tc>
        <w:tc>
          <w:tcPr>
            <w:tcW w:w="4916" w:type="dxa"/>
            <w:vAlign w:val="center"/>
          </w:tcPr>
          <w:p w:rsidR="007E01FF" w:rsidRDefault="007E01FF" w:rsidP="007E01FF">
            <w:pPr>
              <w:jc w:val="center"/>
            </w:pPr>
          </w:p>
        </w:tc>
      </w:tr>
      <w:tr w:rsidR="001A1F3C">
        <w:trPr>
          <w:trHeight w:val="144"/>
          <w:tblCellSpacing w:w="20" w:type="nil"/>
        </w:trPr>
        <w:tc>
          <w:tcPr>
            <w:tcW w:w="0" w:type="auto"/>
            <w:gridSpan w:val="4"/>
            <w:tcMar>
              <w:top w:w="50" w:type="dxa"/>
              <w:left w:w="100" w:type="dxa"/>
            </w:tcMar>
            <w:vAlign w:val="center"/>
          </w:tcPr>
          <w:p w:rsidR="001A1F3C" w:rsidRDefault="005D1CC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2.1</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И. А. Бунин. Рассказы (два по выбору). Например, «Антоновские яблоки», «Чистый понедельник», «Господин из Сан-Франциско»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3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2.2</w:t>
            </w:r>
          </w:p>
        </w:tc>
        <w:tc>
          <w:tcPr>
            <w:tcW w:w="4716" w:type="dxa"/>
            <w:tcMar>
              <w:top w:w="50" w:type="dxa"/>
              <w:left w:w="100" w:type="dxa"/>
            </w:tcMar>
            <w:vAlign w:val="center"/>
          </w:tcPr>
          <w:p w:rsidR="00AA4B0B" w:rsidRDefault="00AA4B0B">
            <w:pPr>
              <w:spacing w:after="0"/>
              <w:ind w:left="135"/>
            </w:pPr>
            <w:r w:rsidRPr="00AA4B0B">
              <w:rPr>
                <w:rFonts w:ascii="Times New Roman" w:hAnsi="Times New Roman"/>
                <w:color w:val="000000"/>
                <w:sz w:val="24"/>
                <w:lang w:val="ru-RU"/>
              </w:rPr>
              <w:t xml:space="preserve">А. А. Блок. Стихотворения (не менее трёх </w:t>
            </w:r>
            <w:r w:rsidRPr="00AA4B0B">
              <w:rPr>
                <w:rFonts w:ascii="Times New Roman" w:hAnsi="Times New Roman"/>
                <w:color w:val="000000"/>
                <w:sz w:val="24"/>
                <w:lang w:val="ru-RU"/>
              </w:rPr>
              <w:lastRenderedPageBreak/>
              <w:t xml:space="preserve">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3315" w:type="dxa"/>
            <w:tcMar>
              <w:top w:w="50" w:type="dxa"/>
              <w:left w:w="100" w:type="dxa"/>
            </w:tcMar>
            <w:vAlign w:val="center"/>
          </w:tcPr>
          <w:p w:rsidR="00AA4B0B" w:rsidRDefault="00AA4B0B">
            <w:pPr>
              <w:spacing w:after="0"/>
              <w:ind w:left="135"/>
              <w:jc w:val="center"/>
            </w:pPr>
            <w:r>
              <w:rPr>
                <w:rFonts w:ascii="Times New Roman" w:hAnsi="Times New Roman"/>
                <w:color w:val="000000"/>
                <w:sz w:val="24"/>
              </w:rPr>
              <w:lastRenderedPageBreak/>
              <w:t xml:space="preserve"> 4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lastRenderedPageBreak/>
              <w:t>2.3</w:t>
            </w:r>
          </w:p>
        </w:tc>
        <w:tc>
          <w:tcPr>
            <w:tcW w:w="4716" w:type="dxa"/>
            <w:tcMar>
              <w:top w:w="50" w:type="dxa"/>
              <w:left w:w="100" w:type="dxa"/>
            </w:tcMar>
            <w:vAlign w:val="center"/>
          </w:tcPr>
          <w:p w:rsidR="00AA4B0B" w:rsidRDefault="00AA4B0B">
            <w:pPr>
              <w:spacing w:after="0"/>
              <w:ind w:left="135"/>
            </w:pPr>
            <w:r w:rsidRPr="00AA4B0B">
              <w:rPr>
                <w:rFonts w:ascii="Times New Roman" w:hAnsi="Times New Roman"/>
                <w:color w:val="000000"/>
                <w:sz w:val="24"/>
                <w:lang w:val="ru-RU"/>
              </w:rPr>
              <w:t xml:space="preserve">В. 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3315" w:type="dxa"/>
            <w:tcMar>
              <w:top w:w="50" w:type="dxa"/>
              <w:left w:w="100" w:type="dxa"/>
            </w:tcMar>
            <w:vAlign w:val="center"/>
          </w:tcPr>
          <w:p w:rsidR="00AA4B0B" w:rsidRDefault="00AA4B0B">
            <w:pPr>
              <w:spacing w:after="0"/>
              <w:ind w:left="135"/>
              <w:jc w:val="center"/>
            </w:pPr>
            <w:r>
              <w:rPr>
                <w:rFonts w:ascii="Times New Roman" w:hAnsi="Times New Roman"/>
                <w:color w:val="000000"/>
                <w:sz w:val="24"/>
              </w:rPr>
              <w:t xml:space="preserve"> 4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2.4</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3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2.5</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 xml:space="preserve">О. Э. Мандельштам. Стихотворения (не менее трёх по выбору). Например, «Бессонница. Гомер. Тугие паруса…», «За гремучую доблесть грядущих веков…», </w:t>
            </w:r>
            <w:r w:rsidRPr="00AA4B0B">
              <w:rPr>
                <w:rFonts w:ascii="Times New Roman" w:hAnsi="Times New Roman"/>
                <w:color w:val="000000"/>
                <w:sz w:val="24"/>
                <w:lang w:val="ru-RU"/>
              </w:rPr>
              <w:lastRenderedPageBreak/>
              <w:t>«Ленинград», «Мы живём, под собою не чуя страны…»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lastRenderedPageBreak/>
              <w:t>2.6</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2.7</w:t>
            </w:r>
          </w:p>
        </w:tc>
        <w:tc>
          <w:tcPr>
            <w:tcW w:w="4716" w:type="dxa"/>
            <w:tcMar>
              <w:top w:w="50" w:type="dxa"/>
              <w:left w:w="100" w:type="dxa"/>
            </w:tcMar>
            <w:vAlign w:val="center"/>
          </w:tcPr>
          <w:p w:rsidR="00AA4B0B" w:rsidRDefault="00AA4B0B">
            <w:pPr>
              <w:spacing w:after="0"/>
              <w:ind w:left="135"/>
            </w:pPr>
            <w:r w:rsidRPr="00AA4B0B">
              <w:rPr>
                <w:rFonts w:ascii="Times New Roman" w:hAnsi="Times New Roman"/>
                <w:color w:val="000000"/>
                <w:sz w:val="24"/>
                <w:lang w:val="ru-RU"/>
              </w:rPr>
              <w:t xml:space="preserve">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3315" w:type="dxa"/>
            <w:tcMar>
              <w:top w:w="50" w:type="dxa"/>
              <w:left w:w="100" w:type="dxa"/>
            </w:tcMar>
            <w:vAlign w:val="center"/>
          </w:tcPr>
          <w:p w:rsidR="00AA4B0B" w:rsidRDefault="00AA4B0B">
            <w:pPr>
              <w:spacing w:after="0"/>
              <w:ind w:left="135"/>
              <w:jc w:val="center"/>
            </w:pPr>
            <w:r>
              <w:rPr>
                <w:rFonts w:ascii="Times New Roman" w:hAnsi="Times New Roman"/>
                <w:color w:val="000000"/>
                <w:sz w:val="24"/>
              </w:rPr>
              <w:t xml:space="preserve"> 4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2.8</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Н.А. Островский. Роман «Как закалялась сталь» (избранные главы)</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2.9</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М. А. Шолохов. Роман-эпопея «Тихий Дон» (избранные главы)</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4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2.10</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М. А. Булгаков. Романы «Белая гвардия», «Мастер и Маргарита» (один роман по выбору)</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4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2.11</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 xml:space="preserve">А. П. Платонов. Рассказы и повести (одно </w:t>
            </w:r>
            <w:r w:rsidRPr="00AA4B0B">
              <w:rPr>
                <w:rFonts w:ascii="Times New Roman" w:hAnsi="Times New Roman"/>
                <w:color w:val="000000"/>
                <w:sz w:val="24"/>
                <w:lang w:val="ru-RU"/>
              </w:rPr>
              <w:lastRenderedPageBreak/>
              <w:t>произведение по выбору).Например, «В прекрасном и яростном мире», «Котлован», «Возвращение»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lastRenderedPageBreak/>
              <w:t>2.12</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3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2.13</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3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2.14</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А.А.Фадеев. Роман «Молодая гвардия»</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2.15</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В.О.Богомолов. Роман "В августе сорок четвертого"</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lastRenderedPageBreak/>
              <w:t>2.16</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2.17</w:t>
            </w:r>
          </w:p>
        </w:tc>
        <w:tc>
          <w:tcPr>
            <w:tcW w:w="4716" w:type="dxa"/>
            <w:tcMar>
              <w:top w:w="50" w:type="dxa"/>
              <w:left w:w="100" w:type="dxa"/>
            </w:tcMar>
            <w:vAlign w:val="center"/>
          </w:tcPr>
          <w:p w:rsidR="00AA4B0B" w:rsidRDefault="00AA4B0B">
            <w:pPr>
              <w:spacing w:after="0"/>
              <w:ind w:left="135"/>
            </w:pPr>
            <w:r w:rsidRPr="00AA4B0B">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 С. Розов «Вечно живые» и др.</w:t>
            </w:r>
          </w:p>
        </w:tc>
        <w:tc>
          <w:tcPr>
            <w:tcW w:w="3315" w:type="dxa"/>
            <w:tcMar>
              <w:top w:w="50" w:type="dxa"/>
              <w:left w:w="100" w:type="dxa"/>
            </w:tcMar>
            <w:vAlign w:val="center"/>
          </w:tcPr>
          <w:p w:rsidR="00AA4B0B" w:rsidRDefault="00AA4B0B">
            <w:pPr>
              <w:spacing w:after="0"/>
              <w:ind w:left="135"/>
              <w:jc w:val="center"/>
            </w:pPr>
            <w:r>
              <w:rPr>
                <w:rFonts w:ascii="Times New Roman" w:hAnsi="Times New Roman"/>
                <w:color w:val="000000"/>
                <w:sz w:val="24"/>
              </w:rPr>
              <w:t xml:space="preserve"> 1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2.18</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Б. 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3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2.19</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2.20</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В. М. Шукшин. Рассказы (не менее двух по выбору). Например, «Срезал», «Обида», «Микроскоп», «Мастер», «Крепкий мужик», «Сапожки»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2.21</w:t>
            </w:r>
          </w:p>
        </w:tc>
        <w:tc>
          <w:tcPr>
            <w:tcW w:w="4716" w:type="dxa"/>
            <w:tcMar>
              <w:top w:w="50" w:type="dxa"/>
              <w:left w:w="100" w:type="dxa"/>
            </w:tcMar>
            <w:vAlign w:val="center"/>
          </w:tcPr>
          <w:p w:rsidR="00AA4B0B" w:rsidRDefault="00AA4B0B">
            <w:pPr>
              <w:spacing w:after="0"/>
              <w:ind w:left="135"/>
            </w:pPr>
            <w:r w:rsidRPr="00AA4B0B">
              <w:rPr>
                <w:rFonts w:ascii="Times New Roman" w:hAnsi="Times New Roman"/>
                <w:color w:val="000000"/>
                <w:sz w:val="24"/>
                <w:lang w:val="ru-RU"/>
              </w:rPr>
              <w:t xml:space="preserve">В. Г. Распутин. Рассказы и повести (не </w:t>
            </w:r>
            <w:r w:rsidRPr="00AA4B0B">
              <w:rPr>
                <w:rFonts w:ascii="Times New Roman" w:hAnsi="Times New Roman"/>
                <w:color w:val="000000"/>
                <w:sz w:val="24"/>
                <w:lang w:val="ru-RU"/>
              </w:rPr>
              <w:lastRenderedPageBreak/>
              <w:t xml:space="preserve">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3315" w:type="dxa"/>
            <w:tcMar>
              <w:top w:w="50" w:type="dxa"/>
              <w:left w:w="100" w:type="dxa"/>
            </w:tcMar>
            <w:vAlign w:val="center"/>
          </w:tcPr>
          <w:p w:rsidR="00AA4B0B" w:rsidRDefault="00AA4B0B">
            <w:pPr>
              <w:spacing w:after="0"/>
              <w:ind w:left="135"/>
              <w:jc w:val="center"/>
            </w:pPr>
            <w:r>
              <w:rPr>
                <w:rFonts w:ascii="Times New Roman" w:hAnsi="Times New Roman"/>
                <w:color w:val="000000"/>
                <w:sz w:val="24"/>
              </w:rPr>
              <w:lastRenderedPageBreak/>
              <w:t xml:space="preserve"> 2 </w:t>
            </w:r>
          </w:p>
        </w:tc>
        <w:tc>
          <w:tcPr>
            <w:tcW w:w="4916" w:type="dxa"/>
            <w:tcMar>
              <w:top w:w="50" w:type="dxa"/>
              <w:left w:w="100" w:type="dxa"/>
            </w:tcMar>
            <w:vAlign w:val="center"/>
          </w:tcPr>
          <w:p w:rsidR="00AA4B0B" w:rsidRDefault="00AA4B0B">
            <w:pPr>
              <w:spacing w:after="0"/>
              <w:ind w:left="135"/>
            </w:pPr>
          </w:p>
        </w:tc>
      </w:tr>
      <w:tr w:rsidR="00AA4B0B" w:rsidTr="007E01FF">
        <w:trPr>
          <w:trHeight w:val="144"/>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lastRenderedPageBreak/>
              <w:t>2.22</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Н. 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16" w:type="dxa"/>
            <w:tcMar>
              <w:top w:w="50" w:type="dxa"/>
              <w:left w:w="100" w:type="dxa"/>
            </w:tcMar>
            <w:vAlign w:val="center"/>
          </w:tcPr>
          <w:p w:rsidR="00AA4B0B" w:rsidRDefault="00AA4B0B">
            <w:pPr>
              <w:spacing w:after="0"/>
              <w:ind w:left="135"/>
            </w:pPr>
          </w:p>
        </w:tc>
      </w:tr>
      <w:tr w:rsidR="00AA4B0B" w:rsidTr="001D69CD">
        <w:trPr>
          <w:trHeight w:val="2631"/>
          <w:tblCellSpacing w:w="20" w:type="nil"/>
        </w:trPr>
        <w:tc>
          <w:tcPr>
            <w:tcW w:w="995" w:type="dxa"/>
            <w:tcMar>
              <w:top w:w="50" w:type="dxa"/>
              <w:left w:w="100" w:type="dxa"/>
            </w:tcMar>
            <w:vAlign w:val="center"/>
          </w:tcPr>
          <w:p w:rsidR="00AA4B0B" w:rsidRDefault="00AA4B0B">
            <w:pPr>
              <w:spacing w:after="0"/>
            </w:pPr>
            <w:r>
              <w:rPr>
                <w:rFonts w:ascii="Times New Roman" w:hAnsi="Times New Roman"/>
                <w:color w:val="000000"/>
                <w:sz w:val="24"/>
              </w:rPr>
              <w:t>2.23</w:t>
            </w:r>
          </w:p>
        </w:tc>
        <w:tc>
          <w:tcPr>
            <w:tcW w:w="4716" w:type="dxa"/>
            <w:tcMar>
              <w:top w:w="50" w:type="dxa"/>
              <w:left w:w="100" w:type="dxa"/>
            </w:tcMar>
            <w:vAlign w:val="center"/>
          </w:tcPr>
          <w:p w:rsidR="00AA4B0B" w:rsidRPr="00AA4B0B" w:rsidRDefault="00AA4B0B">
            <w:pPr>
              <w:spacing w:after="0"/>
              <w:ind w:left="135"/>
              <w:rPr>
                <w:lang w:val="ru-RU"/>
              </w:rPr>
            </w:pPr>
            <w:r w:rsidRPr="00AA4B0B">
              <w:rPr>
                <w:rFonts w:ascii="Times New Roman" w:hAnsi="Times New Roman"/>
                <w:color w:val="000000"/>
                <w:sz w:val="24"/>
                <w:lang w:val="ru-RU"/>
              </w:rPr>
              <w:t>И. 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3315" w:type="dxa"/>
            <w:tcMar>
              <w:top w:w="50" w:type="dxa"/>
              <w:left w:w="100" w:type="dxa"/>
            </w:tcMar>
            <w:vAlign w:val="center"/>
          </w:tcPr>
          <w:p w:rsidR="00AA4B0B" w:rsidRDefault="00AA4B0B">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3 </w:t>
            </w:r>
          </w:p>
        </w:tc>
        <w:tc>
          <w:tcPr>
            <w:tcW w:w="4916" w:type="dxa"/>
            <w:tcMar>
              <w:top w:w="50" w:type="dxa"/>
              <w:left w:w="100" w:type="dxa"/>
            </w:tcMar>
            <w:vAlign w:val="center"/>
          </w:tcPr>
          <w:p w:rsidR="00AA4B0B" w:rsidRDefault="00AA4B0B">
            <w:pPr>
              <w:spacing w:after="0"/>
              <w:ind w:left="135"/>
            </w:pPr>
          </w:p>
        </w:tc>
      </w:tr>
      <w:tr w:rsidR="001D69CD" w:rsidTr="001D69CD">
        <w:trPr>
          <w:trHeight w:val="144"/>
          <w:tblCellSpacing w:w="20" w:type="nil"/>
        </w:trPr>
        <w:tc>
          <w:tcPr>
            <w:tcW w:w="0" w:type="auto"/>
            <w:gridSpan w:val="2"/>
            <w:tcMar>
              <w:top w:w="50" w:type="dxa"/>
              <w:left w:w="100" w:type="dxa"/>
            </w:tcMar>
            <w:vAlign w:val="center"/>
          </w:tcPr>
          <w:p w:rsidR="001D69CD" w:rsidRDefault="001D69CD">
            <w:pPr>
              <w:spacing w:after="0"/>
              <w:ind w:left="135"/>
            </w:pPr>
            <w:r>
              <w:rPr>
                <w:rFonts w:ascii="Times New Roman" w:hAnsi="Times New Roman"/>
                <w:color w:val="000000"/>
                <w:sz w:val="24"/>
              </w:rPr>
              <w:t>Итого по разделу</w:t>
            </w:r>
          </w:p>
        </w:tc>
        <w:tc>
          <w:tcPr>
            <w:tcW w:w="3315" w:type="dxa"/>
            <w:tcMar>
              <w:top w:w="50" w:type="dxa"/>
              <w:left w:w="100" w:type="dxa"/>
            </w:tcMar>
            <w:vAlign w:val="center"/>
          </w:tcPr>
          <w:p w:rsidR="001D69CD" w:rsidRDefault="001D69CD" w:rsidP="001D69CD">
            <w:pPr>
              <w:jc w:val="center"/>
            </w:pPr>
            <w:r>
              <w:rPr>
                <w:rFonts w:ascii="Times New Roman" w:hAnsi="Times New Roman"/>
                <w:color w:val="000000"/>
                <w:sz w:val="24"/>
              </w:rPr>
              <w:t>60</w:t>
            </w:r>
          </w:p>
        </w:tc>
        <w:tc>
          <w:tcPr>
            <w:tcW w:w="4916" w:type="dxa"/>
            <w:vAlign w:val="center"/>
          </w:tcPr>
          <w:p w:rsidR="001D69CD" w:rsidRDefault="001D69CD" w:rsidP="001D69CD">
            <w:pPr>
              <w:jc w:val="center"/>
            </w:pPr>
          </w:p>
        </w:tc>
      </w:tr>
      <w:tr w:rsidR="001A1F3C" w:rsidRPr="002F6252">
        <w:trPr>
          <w:trHeight w:val="144"/>
          <w:tblCellSpacing w:w="20" w:type="nil"/>
        </w:trPr>
        <w:tc>
          <w:tcPr>
            <w:tcW w:w="0" w:type="auto"/>
            <w:gridSpan w:val="4"/>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b/>
                <w:color w:val="000000"/>
                <w:sz w:val="24"/>
                <w:lang w:val="ru-RU"/>
              </w:rPr>
              <w:t>Раздел 3.</w:t>
            </w:r>
            <w:r w:rsidRPr="00AA4B0B">
              <w:rPr>
                <w:rFonts w:ascii="Times New Roman" w:hAnsi="Times New Roman"/>
                <w:color w:val="000000"/>
                <w:sz w:val="24"/>
                <w:lang w:val="ru-RU"/>
              </w:rPr>
              <w:t xml:space="preserve"> </w:t>
            </w:r>
            <w:r w:rsidRPr="00AA4B0B">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AA4B0B">
              <w:rPr>
                <w:rFonts w:ascii="Times New Roman" w:hAnsi="Times New Roman"/>
                <w:b/>
                <w:color w:val="000000"/>
                <w:sz w:val="24"/>
                <w:lang w:val="ru-RU"/>
              </w:rPr>
              <w:t xml:space="preserve"> — начала </w:t>
            </w:r>
            <w:r>
              <w:rPr>
                <w:rFonts w:ascii="Times New Roman" w:hAnsi="Times New Roman"/>
                <w:b/>
                <w:color w:val="000000"/>
                <w:sz w:val="24"/>
              </w:rPr>
              <w:t>XXI</w:t>
            </w:r>
            <w:r w:rsidRPr="00AA4B0B">
              <w:rPr>
                <w:rFonts w:ascii="Times New Roman" w:hAnsi="Times New Roman"/>
                <w:b/>
                <w:color w:val="000000"/>
                <w:sz w:val="24"/>
                <w:lang w:val="ru-RU"/>
              </w:rPr>
              <w:t xml:space="preserve"> века</w:t>
            </w:r>
          </w:p>
        </w:tc>
      </w:tr>
      <w:tr w:rsidR="00482E6A" w:rsidTr="001D69CD">
        <w:trPr>
          <w:trHeight w:val="144"/>
          <w:tblCellSpacing w:w="20" w:type="nil"/>
        </w:trPr>
        <w:tc>
          <w:tcPr>
            <w:tcW w:w="995" w:type="dxa"/>
            <w:tcMar>
              <w:top w:w="50" w:type="dxa"/>
              <w:left w:w="100" w:type="dxa"/>
            </w:tcMar>
            <w:vAlign w:val="center"/>
          </w:tcPr>
          <w:p w:rsidR="00482E6A" w:rsidRDefault="00482E6A">
            <w:pPr>
              <w:spacing w:after="0"/>
            </w:pPr>
            <w:r>
              <w:rPr>
                <w:rFonts w:ascii="Times New Roman" w:hAnsi="Times New Roman"/>
                <w:color w:val="000000"/>
                <w:sz w:val="24"/>
              </w:rPr>
              <w:t>3.1</w:t>
            </w:r>
          </w:p>
        </w:tc>
        <w:tc>
          <w:tcPr>
            <w:tcW w:w="4716" w:type="dxa"/>
            <w:tcMar>
              <w:top w:w="50" w:type="dxa"/>
              <w:left w:w="100" w:type="dxa"/>
            </w:tcMar>
            <w:vAlign w:val="center"/>
          </w:tcPr>
          <w:p w:rsidR="00482E6A" w:rsidRPr="00AA4B0B" w:rsidRDefault="00482E6A">
            <w:pPr>
              <w:spacing w:after="0"/>
              <w:ind w:left="135"/>
              <w:rPr>
                <w:lang w:val="ru-RU"/>
              </w:rPr>
            </w:pPr>
            <w:r w:rsidRPr="00AA4B0B">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AA4B0B">
              <w:rPr>
                <w:rFonts w:ascii="Times New Roman" w:hAnsi="Times New Roman"/>
                <w:color w:val="000000"/>
                <w:sz w:val="24"/>
                <w:lang w:val="ru-RU"/>
              </w:rPr>
              <w:t xml:space="preserve"> — начала </w:t>
            </w:r>
            <w:r>
              <w:rPr>
                <w:rFonts w:ascii="Times New Roman" w:hAnsi="Times New Roman"/>
                <w:color w:val="000000"/>
                <w:sz w:val="24"/>
              </w:rPr>
              <w:t>XXI</w:t>
            </w:r>
            <w:r w:rsidRPr="00AA4B0B">
              <w:rPr>
                <w:rFonts w:ascii="Times New Roman" w:hAnsi="Times New Roman"/>
                <w:color w:val="000000"/>
                <w:sz w:val="24"/>
                <w:lang w:val="ru-RU"/>
              </w:rPr>
              <w:t xml:space="preserve"> века. Рассказы, повести, романы (по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w:t>
            </w:r>
            <w:r w:rsidRPr="00AA4B0B">
              <w:rPr>
                <w:rFonts w:ascii="Times New Roman" w:hAnsi="Times New Roman"/>
                <w:color w:val="000000"/>
                <w:sz w:val="24"/>
                <w:lang w:val="ru-RU"/>
              </w:rPr>
              <w:lastRenderedPageBreak/>
              <w:t>И. Белов (рассказы «На родине», «За тремя волоками», «Бобришный угор» и др.); Г. Н. Владимов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(рассказ «Белый квадрат» и др.); А. Н. и Б. Н. Стругацкие (повесть «Пикник на обочине» и др.); Ю. В. Трифонов (повести «Обмен», «Другая жизнь», «Дом на набережной» и др.); В. Т. Шаламов («Колымские рассказы», например, «Одиночный замер», «Инжектор», «За письмом» и др.) и др.</w:t>
            </w:r>
          </w:p>
        </w:tc>
        <w:tc>
          <w:tcPr>
            <w:tcW w:w="3315" w:type="dxa"/>
            <w:tcMar>
              <w:top w:w="50" w:type="dxa"/>
              <w:left w:w="100" w:type="dxa"/>
            </w:tcMar>
            <w:vAlign w:val="center"/>
          </w:tcPr>
          <w:p w:rsidR="00482E6A" w:rsidRDefault="00482E6A">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4916" w:type="dxa"/>
            <w:tcMar>
              <w:top w:w="50" w:type="dxa"/>
              <w:left w:w="100" w:type="dxa"/>
            </w:tcMar>
            <w:vAlign w:val="center"/>
          </w:tcPr>
          <w:p w:rsidR="00482E6A" w:rsidRDefault="00482E6A">
            <w:pPr>
              <w:spacing w:after="0"/>
              <w:ind w:left="135"/>
            </w:pPr>
          </w:p>
        </w:tc>
      </w:tr>
      <w:tr w:rsidR="00482E6A" w:rsidTr="001D69CD">
        <w:trPr>
          <w:trHeight w:val="144"/>
          <w:tblCellSpacing w:w="20" w:type="nil"/>
        </w:trPr>
        <w:tc>
          <w:tcPr>
            <w:tcW w:w="0" w:type="auto"/>
            <w:gridSpan w:val="2"/>
            <w:tcMar>
              <w:top w:w="50" w:type="dxa"/>
              <w:left w:w="100" w:type="dxa"/>
            </w:tcMar>
            <w:vAlign w:val="center"/>
          </w:tcPr>
          <w:p w:rsidR="00482E6A" w:rsidRDefault="00482E6A">
            <w:pPr>
              <w:spacing w:after="0"/>
              <w:ind w:left="135"/>
            </w:pPr>
            <w:r>
              <w:rPr>
                <w:rFonts w:ascii="Times New Roman" w:hAnsi="Times New Roman"/>
                <w:b/>
                <w:color w:val="000000"/>
                <w:sz w:val="24"/>
              </w:rPr>
              <w:lastRenderedPageBreak/>
              <w:t>Итого по разделу</w:t>
            </w:r>
          </w:p>
        </w:tc>
        <w:tc>
          <w:tcPr>
            <w:tcW w:w="3315" w:type="dxa"/>
            <w:tcMar>
              <w:top w:w="50" w:type="dxa"/>
              <w:left w:w="100" w:type="dxa"/>
            </w:tcMar>
            <w:vAlign w:val="center"/>
          </w:tcPr>
          <w:p w:rsidR="00482E6A" w:rsidRDefault="00482E6A" w:rsidP="00482E6A">
            <w:pPr>
              <w:jc w:val="center"/>
            </w:pPr>
            <w:r>
              <w:rPr>
                <w:rFonts w:ascii="Times New Roman" w:hAnsi="Times New Roman"/>
                <w:color w:val="000000"/>
                <w:sz w:val="24"/>
              </w:rPr>
              <w:t>3</w:t>
            </w:r>
          </w:p>
        </w:tc>
        <w:tc>
          <w:tcPr>
            <w:tcW w:w="4916" w:type="dxa"/>
            <w:vAlign w:val="center"/>
          </w:tcPr>
          <w:p w:rsidR="00482E6A" w:rsidRDefault="00482E6A"/>
        </w:tc>
      </w:tr>
      <w:tr w:rsidR="001A1F3C" w:rsidRPr="002F6252">
        <w:trPr>
          <w:trHeight w:val="144"/>
          <w:tblCellSpacing w:w="20" w:type="nil"/>
        </w:trPr>
        <w:tc>
          <w:tcPr>
            <w:tcW w:w="0" w:type="auto"/>
            <w:gridSpan w:val="4"/>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b/>
                <w:color w:val="000000"/>
                <w:sz w:val="24"/>
                <w:lang w:val="ru-RU"/>
              </w:rPr>
              <w:t>Раздел 4.</w:t>
            </w:r>
            <w:r w:rsidRPr="00AA4B0B">
              <w:rPr>
                <w:rFonts w:ascii="Times New Roman" w:hAnsi="Times New Roman"/>
                <w:color w:val="000000"/>
                <w:sz w:val="24"/>
                <w:lang w:val="ru-RU"/>
              </w:rPr>
              <w:t xml:space="preserve"> </w:t>
            </w:r>
            <w:r w:rsidRPr="00AA4B0B">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AA4B0B">
              <w:rPr>
                <w:rFonts w:ascii="Times New Roman" w:hAnsi="Times New Roman"/>
                <w:b/>
                <w:color w:val="000000"/>
                <w:sz w:val="24"/>
                <w:lang w:val="ru-RU"/>
              </w:rPr>
              <w:t xml:space="preserve"> — начала </w:t>
            </w:r>
            <w:r>
              <w:rPr>
                <w:rFonts w:ascii="Times New Roman" w:hAnsi="Times New Roman"/>
                <w:b/>
                <w:color w:val="000000"/>
                <w:sz w:val="24"/>
              </w:rPr>
              <w:t>XXI</w:t>
            </w:r>
            <w:r w:rsidRPr="00AA4B0B">
              <w:rPr>
                <w:rFonts w:ascii="Times New Roman" w:hAnsi="Times New Roman"/>
                <w:b/>
                <w:color w:val="000000"/>
                <w:sz w:val="24"/>
                <w:lang w:val="ru-RU"/>
              </w:rPr>
              <w:t xml:space="preserve"> века</w:t>
            </w:r>
          </w:p>
        </w:tc>
      </w:tr>
      <w:tr w:rsidR="009F58FD" w:rsidTr="001D69CD">
        <w:trPr>
          <w:trHeight w:val="144"/>
          <w:tblCellSpacing w:w="20" w:type="nil"/>
        </w:trPr>
        <w:tc>
          <w:tcPr>
            <w:tcW w:w="995" w:type="dxa"/>
            <w:tcMar>
              <w:top w:w="50" w:type="dxa"/>
              <w:left w:w="100" w:type="dxa"/>
            </w:tcMar>
            <w:vAlign w:val="center"/>
          </w:tcPr>
          <w:p w:rsidR="009F58FD" w:rsidRDefault="009F58FD">
            <w:pPr>
              <w:spacing w:after="0"/>
            </w:pPr>
            <w:r>
              <w:rPr>
                <w:rFonts w:ascii="Times New Roman" w:hAnsi="Times New Roman"/>
                <w:color w:val="000000"/>
                <w:sz w:val="24"/>
              </w:rPr>
              <w:t>4.1</w:t>
            </w:r>
          </w:p>
        </w:tc>
        <w:tc>
          <w:tcPr>
            <w:tcW w:w="4716" w:type="dxa"/>
            <w:tcMar>
              <w:top w:w="50" w:type="dxa"/>
              <w:left w:w="100" w:type="dxa"/>
            </w:tcMar>
            <w:vAlign w:val="center"/>
          </w:tcPr>
          <w:p w:rsidR="009F58FD" w:rsidRPr="00AA4B0B" w:rsidRDefault="009F58FD">
            <w:pPr>
              <w:spacing w:after="0"/>
              <w:ind w:left="135"/>
              <w:rPr>
                <w:lang w:val="ru-RU"/>
              </w:rPr>
            </w:pPr>
            <w:r w:rsidRPr="00AA4B0B">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AA4B0B">
              <w:rPr>
                <w:rFonts w:ascii="Times New Roman" w:hAnsi="Times New Roman"/>
                <w:color w:val="000000"/>
                <w:sz w:val="24"/>
                <w:lang w:val="ru-RU"/>
              </w:rPr>
              <w:t xml:space="preserve"> — начала </w:t>
            </w:r>
            <w:r>
              <w:rPr>
                <w:rFonts w:ascii="Times New Roman" w:hAnsi="Times New Roman"/>
                <w:color w:val="000000"/>
                <w:sz w:val="24"/>
              </w:rPr>
              <w:t>XXI</w:t>
            </w:r>
            <w:r w:rsidRPr="00AA4B0B">
              <w:rPr>
                <w:rFonts w:ascii="Times New Roman" w:hAnsi="Times New Roman"/>
                <w:color w:val="000000"/>
                <w:sz w:val="24"/>
                <w:lang w:val="ru-RU"/>
              </w:rPr>
              <w:t xml:space="preserve"> века. Стихотворения (по одному произведению не менее чем двух поэтов по выбору). Например, Б. А. Ахмадулиной, А. А. Вознесенского, В. С. Высоцкого, Е. А. Евтушенко, Н. А.Заболоцкого, Т. Ю. Кибирова, Ю. П. Кузнецова, А. С. Кушнера, Л. Н. Мартынова, Б. Ш. Окуджавы, Р. И. </w:t>
            </w:r>
            <w:r w:rsidRPr="00AA4B0B">
              <w:rPr>
                <w:rFonts w:ascii="Times New Roman" w:hAnsi="Times New Roman"/>
                <w:color w:val="000000"/>
                <w:sz w:val="24"/>
                <w:lang w:val="ru-RU"/>
              </w:rPr>
              <w:lastRenderedPageBreak/>
              <w:t>Рождественского, А. А. Тарковского, О. Г. Чухонцева и др.</w:t>
            </w:r>
          </w:p>
        </w:tc>
        <w:tc>
          <w:tcPr>
            <w:tcW w:w="3315" w:type="dxa"/>
            <w:tcMar>
              <w:top w:w="50" w:type="dxa"/>
              <w:left w:w="100" w:type="dxa"/>
            </w:tcMar>
            <w:vAlign w:val="center"/>
          </w:tcPr>
          <w:p w:rsidR="009F58FD" w:rsidRDefault="009F58FD">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4916" w:type="dxa"/>
            <w:tcMar>
              <w:top w:w="50" w:type="dxa"/>
              <w:left w:w="100" w:type="dxa"/>
            </w:tcMar>
            <w:vAlign w:val="center"/>
          </w:tcPr>
          <w:p w:rsidR="009F58FD" w:rsidRDefault="009F58FD">
            <w:pPr>
              <w:spacing w:after="0"/>
              <w:ind w:left="135"/>
            </w:pPr>
          </w:p>
        </w:tc>
      </w:tr>
      <w:tr w:rsidR="009F58FD" w:rsidTr="001D69CD">
        <w:trPr>
          <w:trHeight w:val="144"/>
          <w:tblCellSpacing w:w="20" w:type="nil"/>
        </w:trPr>
        <w:tc>
          <w:tcPr>
            <w:tcW w:w="0" w:type="auto"/>
            <w:gridSpan w:val="2"/>
            <w:tcMar>
              <w:top w:w="50" w:type="dxa"/>
              <w:left w:w="100" w:type="dxa"/>
            </w:tcMar>
            <w:vAlign w:val="center"/>
          </w:tcPr>
          <w:p w:rsidR="009F58FD" w:rsidRDefault="009F58FD">
            <w:pPr>
              <w:spacing w:after="0"/>
              <w:ind w:left="135"/>
            </w:pPr>
            <w:r>
              <w:rPr>
                <w:rFonts w:ascii="Times New Roman" w:hAnsi="Times New Roman"/>
                <w:b/>
                <w:color w:val="000000"/>
                <w:sz w:val="24"/>
              </w:rPr>
              <w:lastRenderedPageBreak/>
              <w:t>Итого по разделу</w:t>
            </w:r>
          </w:p>
        </w:tc>
        <w:tc>
          <w:tcPr>
            <w:tcW w:w="3315" w:type="dxa"/>
            <w:tcMar>
              <w:top w:w="50" w:type="dxa"/>
              <w:left w:w="100" w:type="dxa"/>
            </w:tcMar>
            <w:vAlign w:val="center"/>
          </w:tcPr>
          <w:p w:rsidR="009F58FD" w:rsidRDefault="009F58FD" w:rsidP="009F58FD">
            <w:pPr>
              <w:jc w:val="center"/>
            </w:pPr>
            <w:r>
              <w:rPr>
                <w:rFonts w:ascii="Times New Roman" w:hAnsi="Times New Roman"/>
                <w:color w:val="000000"/>
                <w:sz w:val="24"/>
              </w:rPr>
              <w:t>2</w:t>
            </w:r>
          </w:p>
        </w:tc>
        <w:tc>
          <w:tcPr>
            <w:tcW w:w="4916" w:type="dxa"/>
            <w:vAlign w:val="center"/>
          </w:tcPr>
          <w:p w:rsidR="009F58FD" w:rsidRDefault="009F58FD" w:rsidP="009F58FD">
            <w:pPr>
              <w:jc w:val="center"/>
            </w:pPr>
          </w:p>
        </w:tc>
      </w:tr>
      <w:tr w:rsidR="001A1F3C" w:rsidRPr="002F6252">
        <w:trPr>
          <w:trHeight w:val="144"/>
          <w:tblCellSpacing w:w="20" w:type="nil"/>
        </w:trPr>
        <w:tc>
          <w:tcPr>
            <w:tcW w:w="0" w:type="auto"/>
            <w:gridSpan w:val="4"/>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b/>
                <w:color w:val="000000"/>
                <w:sz w:val="24"/>
                <w:lang w:val="ru-RU"/>
              </w:rPr>
              <w:t>Раздел 5.</w:t>
            </w:r>
            <w:r w:rsidRPr="00AA4B0B">
              <w:rPr>
                <w:rFonts w:ascii="Times New Roman" w:hAnsi="Times New Roman"/>
                <w:color w:val="000000"/>
                <w:sz w:val="24"/>
                <w:lang w:val="ru-RU"/>
              </w:rPr>
              <w:t xml:space="preserve"> </w:t>
            </w:r>
            <w:r w:rsidRPr="00AA4B0B">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AA4B0B">
              <w:rPr>
                <w:rFonts w:ascii="Times New Roman" w:hAnsi="Times New Roman"/>
                <w:b/>
                <w:color w:val="000000"/>
                <w:sz w:val="24"/>
                <w:lang w:val="ru-RU"/>
              </w:rPr>
              <w:t xml:space="preserve"> века</w:t>
            </w:r>
          </w:p>
        </w:tc>
      </w:tr>
      <w:tr w:rsidR="009F58FD" w:rsidTr="001D69CD">
        <w:trPr>
          <w:trHeight w:val="144"/>
          <w:tblCellSpacing w:w="20" w:type="nil"/>
        </w:trPr>
        <w:tc>
          <w:tcPr>
            <w:tcW w:w="995" w:type="dxa"/>
            <w:tcMar>
              <w:top w:w="50" w:type="dxa"/>
              <w:left w:w="100" w:type="dxa"/>
            </w:tcMar>
            <w:vAlign w:val="center"/>
          </w:tcPr>
          <w:p w:rsidR="009F58FD" w:rsidRDefault="009F58FD">
            <w:pPr>
              <w:spacing w:after="0"/>
            </w:pPr>
            <w:r>
              <w:rPr>
                <w:rFonts w:ascii="Times New Roman" w:hAnsi="Times New Roman"/>
                <w:color w:val="000000"/>
                <w:sz w:val="24"/>
              </w:rPr>
              <w:t>5.1</w:t>
            </w:r>
          </w:p>
        </w:tc>
        <w:tc>
          <w:tcPr>
            <w:tcW w:w="4716" w:type="dxa"/>
            <w:tcMar>
              <w:top w:w="50" w:type="dxa"/>
              <w:left w:w="100" w:type="dxa"/>
            </w:tcMar>
            <w:vAlign w:val="center"/>
          </w:tcPr>
          <w:p w:rsidR="009F58FD" w:rsidRPr="00AA4B0B" w:rsidRDefault="009F58FD">
            <w:pPr>
              <w:spacing w:after="0"/>
              <w:ind w:left="135"/>
              <w:rPr>
                <w:lang w:val="ru-RU"/>
              </w:rPr>
            </w:pPr>
            <w:r w:rsidRPr="00AA4B0B">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AA4B0B">
              <w:rPr>
                <w:rFonts w:ascii="Times New Roman" w:hAnsi="Times New Roman"/>
                <w:color w:val="000000"/>
                <w:sz w:val="24"/>
                <w:lang w:val="ru-RU"/>
              </w:rPr>
              <w:t xml:space="preserve"> века. Пьесы (произведение одного из драматургов по выбору). Например, А. Н. Арбузов «Иркутская история»; А. В. Вампилов «Старший сын»; К. В. Драгунская «Рыжая пьеса» и др.</w:t>
            </w:r>
          </w:p>
        </w:tc>
        <w:tc>
          <w:tcPr>
            <w:tcW w:w="3315" w:type="dxa"/>
            <w:tcMar>
              <w:top w:w="50" w:type="dxa"/>
              <w:left w:w="100" w:type="dxa"/>
            </w:tcMar>
            <w:vAlign w:val="center"/>
          </w:tcPr>
          <w:p w:rsidR="009F58FD" w:rsidRDefault="009F58FD">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4916" w:type="dxa"/>
            <w:tcMar>
              <w:top w:w="50" w:type="dxa"/>
              <w:left w:w="100" w:type="dxa"/>
            </w:tcMar>
            <w:vAlign w:val="center"/>
          </w:tcPr>
          <w:p w:rsidR="009F58FD" w:rsidRDefault="009F58FD">
            <w:pPr>
              <w:spacing w:after="0"/>
              <w:ind w:left="135"/>
            </w:pPr>
          </w:p>
        </w:tc>
      </w:tr>
      <w:tr w:rsidR="009F58FD" w:rsidTr="001D69CD">
        <w:trPr>
          <w:trHeight w:val="144"/>
          <w:tblCellSpacing w:w="20" w:type="nil"/>
        </w:trPr>
        <w:tc>
          <w:tcPr>
            <w:tcW w:w="0" w:type="auto"/>
            <w:gridSpan w:val="2"/>
            <w:tcMar>
              <w:top w:w="50" w:type="dxa"/>
              <w:left w:w="100" w:type="dxa"/>
            </w:tcMar>
            <w:vAlign w:val="center"/>
          </w:tcPr>
          <w:p w:rsidR="009F58FD" w:rsidRDefault="009F58FD">
            <w:pPr>
              <w:spacing w:after="0"/>
              <w:ind w:left="135"/>
            </w:pPr>
            <w:r>
              <w:rPr>
                <w:rFonts w:ascii="Times New Roman" w:hAnsi="Times New Roman"/>
                <w:b/>
                <w:color w:val="000000"/>
                <w:sz w:val="24"/>
              </w:rPr>
              <w:t>Итого по разделу</w:t>
            </w:r>
          </w:p>
        </w:tc>
        <w:tc>
          <w:tcPr>
            <w:tcW w:w="3315" w:type="dxa"/>
            <w:tcMar>
              <w:top w:w="50" w:type="dxa"/>
              <w:left w:w="100" w:type="dxa"/>
            </w:tcMar>
            <w:vAlign w:val="center"/>
          </w:tcPr>
          <w:p w:rsidR="009F58FD" w:rsidRDefault="009F58FD" w:rsidP="009F58FD">
            <w:pPr>
              <w:jc w:val="center"/>
            </w:pPr>
            <w:r>
              <w:rPr>
                <w:rFonts w:ascii="Times New Roman" w:hAnsi="Times New Roman"/>
                <w:color w:val="000000"/>
                <w:sz w:val="24"/>
              </w:rPr>
              <w:t>1</w:t>
            </w:r>
          </w:p>
        </w:tc>
        <w:tc>
          <w:tcPr>
            <w:tcW w:w="4916" w:type="dxa"/>
            <w:vAlign w:val="center"/>
          </w:tcPr>
          <w:p w:rsidR="009F58FD" w:rsidRDefault="009F58FD" w:rsidP="009F58FD">
            <w:pPr>
              <w:jc w:val="center"/>
            </w:pPr>
          </w:p>
        </w:tc>
      </w:tr>
      <w:tr w:rsidR="001A1F3C">
        <w:trPr>
          <w:trHeight w:val="144"/>
          <w:tblCellSpacing w:w="20" w:type="nil"/>
        </w:trPr>
        <w:tc>
          <w:tcPr>
            <w:tcW w:w="0" w:type="auto"/>
            <w:gridSpan w:val="4"/>
            <w:tcMar>
              <w:top w:w="50" w:type="dxa"/>
              <w:left w:w="100" w:type="dxa"/>
            </w:tcMar>
            <w:vAlign w:val="center"/>
          </w:tcPr>
          <w:p w:rsidR="001A1F3C" w:rsidRDefault="005D1CC8">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1D69CD" w:rsidTr="001D69CD">
        <w:trPr>
          <w:trHeight w:val="144"/>
          <w:tblCellSpacing w:w="20" w:type="nil"/>
        </w:trPr>
        <w:tc>
          <w:tcPr>
            <w:tcW w:w="995" w:type="dxa"/>
            <w:tcMar>
              <w:top w:w="50" w:type="dxa"/>
              <w:left w:w="100" w:type="dxa"/>
            </w:tcMar>
            <w:vAlign w:val="center"/>
          </w:tcPr>
          <w:p w:rsidR="001D69CD" w:rsidRDefault="001D69CD">
            <w:pPr>
              <w:spacing w:after="0"/>
            </w:pPr>
            <w:r>
              <w:rPr>
                <w:rFonts w:ascii="Times New Roman" w:hAnsi="Times New Roman"/>
                <w:color w:val="000000"/>
                <w:sz w:val="24"/>
              </w:rPr>
              <w:t>6.1</w:t>
            </w:r>
          </w:p>
        </w:tc>
        <w:tc>
          <w:tcPr>
            <w:tcW w:w="4716" w:type="dxa"/>
            <w:tcMar>
              <w:top w:w="50" w:type="dxa"/>
              <w:left w:w="100" w:type="dxa"/>
            </w:tcMar>
            <w:vAlign w:val="center"/>
          </w:tcPr>
          <w:p w:rsidR="001D69CD" w:rsidRPr="00AA4B0B" w:rsidRDefault="001D69CD">
            <w:pPr>
              <w:spacing w:after="0"/>
              <w:ind w:left="135"/>
              <w:rPr>
                <w:lang w:val="ru-RU"/>
              </w:rPr>
            </w:pPr>
            <w:r w:rsidRPr="00AA4B0B">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М.Джалиля, М.Карима, Д.Кугультинова, К.Кулиева и др.</w:t>
            </w:r>
          </w:p>
        </w:tc>
        <w:tc>
          <w:tcPr>
            <w:tcW w:w="3315" w:type="dxa"/>
            <w:tcMar>
              <w:top w:w="50" w:type="dxa"/>
              <w:left w:w="100" w:type="dxa"/>
            </w:tcMar>
            <w:vAlign w:val="center"/>
          </w:tcPr>
          <w:p w:rsidR="001D69CD" w:rsidRDefault="001D69CD">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16" w:type="dxa"/>
            <w:tcMar>
              <w:top w:w="50" w:type="dxa"/>
              <w:left w:w="100" w:type="dxa"/>
            </w:tcMar>
            <w:vAlign w:val="center"/>
          </w:tcPr>
          <w:p w:rsidR="001D69CD" w:rsidRDefault="001D69CD">
            <w:pPr>
              <w:spacing w:after="0"/>
              <w:ind w:left="135"/>
            </w:pPr>
          </w:p>
        </w:tc>
      </w:tr>
      <w:tr w:rsidR="001D69CD" w:rsidTr="001D69CD">
        <w:trPr>
          <w:trHeight w:val="144"/>
          <w:tblCellSpacing w:w="20" w:type="nil"/>
        </w:trPr>
        <w:tc>
          <w:tcPr>
            <w:tcW w:w="0" w:type="auto"/>
            <w:gridSpan w:val="2"/>
            <w:tcMar>
              <w:top w:w="50" w:type="dxa"/>
              <w:left w:w="100" w:type="dxa"/>
            </w:tcMar>
            <w:vAlign w:val="center"/>
          </w:tcPr>
          <w:p w:rsidR="001D69CD" w:rsidRDefault="001D69CD">
            <w:pPr>
              <w:spacing w:after="0"/>
              <w:ind w:left="135"/>
            </w:pPr>
            <w:r>
              <w:rPr>
                <w:rFonts w:ascii="Times New Roman" w:hAnsi="Times New Roman"/>
                <w:color w:val="000000"/>
                <w:sz w:val="24"/>
              </w:rPr>
              <w:t>Итого по разделу</w:t>
            </w:r>
          </w:p>
        </w:tc>
        <w:tc>
          <w:tcPr>
            <w:tcW w:w="3315" w:type="dxa"/>
            <w:tcMar>
              <w:top w:w="50" w:type="dxa"/>
              <w:left w:w="100" w:type="dxa"/>
            </w:tcMar>
            <w:vAlign w:val="center"/>
          </w:tcPr>
          <w:p w:rsidR="001D69CD" w:rsidRDefault="001D69CD" w:rsidP="001D69CD">
            <w:pPr>
              <w:jc w:val="center"/>
            </w:pPr>
            <w:r>
              <w:rPr>
                <w:rFonts w:ascii="Times New Roman" w:hAnsi="Times New Roman"/>
                <w:color w:val="000000"/>
                <w:sz w:val="24"/>
              </w:rPr>
              <w:t>2</w:t>
            </w:r>
          </w:p>
        </w:tc>
        <w:tc>
          <w:tcPr>
            <w:tcW w:w="4916" w:type="dxa"/>
            <w:vAlign w:val="center"/>
          </w:tcPr>
          <w:p w:rsidR="001D69CD" w:rsidRDefault="001D69CD" w:rsidP="001D69CD">
            <w:pPr>
              <w:jc w:val="center"/>
            </w:pPr>
          </w:p>
        </w:tc>
      </w:tr>
      <w:tr w:rsidR="001A1F3C">
        <w:trPr>
          <w:trHeight w:val="144"/>
          <w:tblCellSpacing w:w="20" w:type="nil"/>
        </w:trPr>
        <w:tc>
          <w:tcPr>
            <w:tcW w:w="0" w:type="auto"/>
            <w:gridSpan w:val="4"/>
            <w:tcMar>
              <w:top w:w="50" w:type="dxa"/>
              <w:left w:w="100" w:type="dxa"/>
            </w:tcMar>
            <w:vAlign w:val="center"/>
          </w:tcPr>
          <w:p w:rsidR="001A1F3C" w:rsidRDefault="005D1CC8">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D69CD" w:rsidTr="001D69CD">
        <w:trPr>
          <w:trHeight w:val="144"/>
          <w:tblCellSpacing w:w="20" w:type="nil"/>
        </w:trPr>
        <w:tc>
          <w:tcPr>
            <w:tcW w:w="995" w:type="dxa"/>
            <w:tcMar>
              <w:top w:w="50" w:type="dxa"/>
              <w:left w:w="100" w:type="dxa"/>
            </w:tcMar>
            <w:vAlign w:val="center"/>
          </w:tcPr>
          <w:p w:rsidR="001D69CD" w:rsidRDefault="001D69CD">
            <w:pPr>
              <w:spacing w:after="0"/>
            </w:pPr>
            <w:r>
              <w:rPr>
                <w:rFonts w:ascii="Times New Roman" w:hAnsi="Times New Roman"/>
                <w:color w:val="000000"/>
                <w:sz w:val="24"/>
              </w:rPr>
              <w:t>7.1</w:t>
            </w:r>
          </w:p>
        </w:tc>
        <w:tc>
          <w:tcPr>
            <w:tcW w:w="4716" w:type="dxa"/>
            <w:tcMar>
              <w:top w:w="50" w:type="dxa"/>
              <w:left w:w="100" w:type="dxa"/>
            </w:tcMar>
            <w:vAlign w:val="center"/>
          </w:tcPr>
          <w:p w:rsidR="001D69CD" w:rsidRPr="00AA4B0B" w:rsidRDefault="001D69CD">
            <w:pPr>
              <w:spacing w:after="0"/>
              <w:ind w:left="135"/>
              <w:rPr>
                <w:lang w:val="ru-RU"/>
              </w:rPr>
            </w:pPr>
            <w:r w:rsidRPr="00AA4B0B">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AA4B0B">
              <w:rPr>
                <w:rFonts w:ascii="Times New Roman" w:hAnsi="Times New Roman"/>
                <w:color w:val="000000"/>
                <w:sz w:val="24"/>
                <w:lang w:val="ru-RU"/>
              </w:rPr>
              <w:t xml:space="preserve"> века (не менее одного произведения по выбору). Например, произведения Р. Брэдбери </w:t>
            </w:r>
            <w:r w:rsidRPr="00AA4B0B">
              <w:rPr>
                <w:rFonts w:ascii="Times New Roman" w:hAnsi="Times New Roman"/>
                <w:color w:val="000000"/>
                <w:sz w:val="24"/>
                <w:lang w:val="ru-RU"/>
              </w:rPr>
              <w:lastRenderedPageBreak/>
              <w:t>«451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p>
        </w:tc>
        <w:tc>
          <w:tcPr>
            <w:tcW w:w="3315" w:type="dxa"/>
            <w:tcMar>
              <w:top w:w="50" w:type="dxa"/>
              <w:left w:w="100" w:type="dxa"/>
            </w:tcMar>
            <w:vAlign w:val="center"/>
          </w:tcPr>
          <w:p w:rsidR="001D69CD" w:rsidRDefault="001D69CD">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4916" w:type="dxa"/>
            <w:tcMar>
              <w:top w:w="50" w:type="dxa"/>
              <w:left w:w="100" w:type="dxa"/>
            </w:tcMar>
            <w:vAlign w:val="center"/>
          </w:tcPr>
          <w:p w:rsidR="001D69CD" w:rsidRDefault="001D69CD">
            <w:pPr>
              <w:spacing w:after="0"/>
              <w:ind w:left="135"/>
            </w:pPr>
          </w:p>
        </w:tc>
      </w:tr>
      <w:tr w:rsidR="001D69CD" w:rsidTr="001D69CD">
        <w:trPr>
          <w:trHeight w:val="144"/>
          <w:tblCellSpacing w:w="20" w:type="nil"/>
        </w:trPr>
        <w:tc>
          <w:tcPr>
            <w:tcW w:w="995" w:type="dxa"/>
            <w:tcMar>
              <w:top w:w="50" w:type="dxa"/>
              <w:left w:w="100" w:type="dxa"/>
            </w:tcMar>
            <w:vAlign w:val="center"/>
          </w:tcPr>
          <w:p w:rsidR="001D69CD" w:rsidRDefault="001D69CD">
            <w:pPr>
              <w:spacing w:after="0"/>
            </w:pPr>
            <w:r>
              <w:rPr>
                <w:rFonts w:ascii="Times New Roman" w:hAnsi="Times New Roman"/>
                <w:color w:val="000000"/>
                <w:sz w:val="24"/>
              </w:rPr>
              <w:lastRenderedPageBreak/>
              <w:t>7.2</w:t>
            </w:r>
          </w:p>
        </w:tc>
        <w:tc>
          <w:tcPr>
            <w:tcW w:w="4716" w:type="dxa"/>
            <w:tcMar>
              <w:top w:w="50" w:type="dxa"/>
              <w:left w:w="100" w:type="dxa"/>
            </w:tcMar>
            <w:vAlign w:val="center"/>
          </w:tcPr>
          <w:p w:rsidR="001D69CD" w:rsidRDefault="001D69CD">
            <w:pPr>
              <w:spacing w:after="0"/>
              <w:ind w:left="135"/>
            </w:pPr>
            <w:r w:rsidRPr="00AA4B0B">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AA4B0B">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 С. Элиота и др.</w:t>
            </w:r>
          </w:p>
        </w:tc>
        <w:tc>
          <w:tcPr>
            <w:tcW w:w="3315" w:type="dxa"/>
            <w:tcMar>
              <w:top w:w="50" w:type="dxa"/>
              <w:left w:w="100" w:type="dxa"/>
            </w:tcMar>
            <w:vAlign w:val="center"/>
          </w:tcPr>
          <w:p w:rsidR="001D69CD" w:rsidRDefault="001D69CD">
            <w:pPr>
              <w:spacing w:after="0"/>
              <w:ind w:left="135"/>
              <w:jc w:val="center"/>
            </w:pPr>
            <w:r>
              <w:rPr>
                <w:rFonts w:ascii="Times New Roman" w:hAnsi="Times New Roman"/>
                <w:color w:val="000000"/>
                <w:sz w:val="24"/>
              </w:rPr>
              <w:t xml:space="preserve"> 1 </w:t>
            </w:r>
          </w:p>
        </w:tc>
        <w:tc>
          <w:tcPr>
            <w:tcW w:w="4916" w:type="dxa"/>
            <w:tcMar>
              <w:top w:w="50" w:type="dxa"/>
              <w:left w:w="100" w:type="dxa"/>
            </w:tcMar>
            <w:vAlign w:val="center"/>
          </w:tcPr>
          <w:p w:rsidR="001D69CD" w:rsidRDefault="001D69CD">
            <w:pPr>
              <w:spacing w:after="0"/>
              <w:ind w:left="135"/>
            </w:pPr>
          </w:p>
        </w:tc>
      </w:tr>
      <w:tr w:rsidR="001D69CD" w:rsidTr="001D69CD">
        <w:trPr>
          <w:trHeight w:val="144"/>
          <w:tblCellSpacing w:w="20" w:type="nil"/>
        </w:trPr>
        <w:tc>
          <w:tcPr>
            <w:tcW w:w="995" w:type="dxa"/>
            <w:tcMar>
              <w:top w:w="50" w:type="dxa"/>
              <w:left w:w="100" w:type="dxa"/>
            </w:tcMar>
            <w:vAlign w:val="center"/>
          </w:tcPr>
          <w:p w:rsidR="001D69CD" w:rsidRDefault="001D69CD">
            <w:pPr>
              <w:spacing w:after="0"/>
            </w:pPr>
            <w:r>
              <w:rPr>
                <w:rFonts w:ascii="Times New Roman" w:hAnsi="Times New Roman"/>
                <w:color w:val="000000"/>
                <w:sz w:val="24"/>
              </w:rPr>
              <w:t>7.3</w:t>
            </w:r>
          </w:p>
        </w:tc>
        <w:tc>
          <w:tcPr>
            <w:tcW w:w="4716" w:type="dxa"/>
            <w:tcMar>
              <w:top w:w="50" w:type="dxa"/>
              <w:left w:w="100" w:type="dxa"/>
            </w:tcMar>
            <w:vAlign w:val="center"/>
          </w:tcPr>
          <w:p w:rsidR="001D69CD" w:rsidRPr="00AA4B0B" w:rsidRDefault="001D69CD">
            <w:pPr>
              <w:spacing w:after="0"/>
              <w:ind w:left="135"/>
              <w:rPr>
                <w:lang w:val="ru-RU"/>
              </w:rPr>
            </w:pPr>
            <w:r w:rsidRPr="00AA4B0B">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AA4B0B">
              <w:rPr>
                <w:rFonts w:ascii="Times New Roman" w:hAnsi="Times New Roman"/>
                <w:color w:val="000000"/>
                <w:sz w:val="24"/>
                <w:lang w:val="ru-RU"/>
              </w:rPr>
              <w:t xml:space="preserve"> века (не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p>
        </w:tc>
        <w:tc>
          <w:tcPr>
            <w:tcW w:w="3315" w:type="dxa"/>
            <w:tcMar>
              <w:top w:w="50" w:type="dxa"/>
              <w:left w:w="100" w:type="dxa"/>
            </w:tcMar>
            <w:vAlign w:val="center"/>
          </w:tcPr>
          <w:p w:rsidR="001D69CD" w:rsidRDefault="001D69CD">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4916" w:type="dxa"/>
            <w:tcMar>
              <w:top w:w="50" w:type="dxa"/>
              <w:left w:w="100" w:type="dxa"/>
            </w:tcMar>
            <w:vAlign w:val="center"/>
          </w:tcPr>
          <w:p w:rsidR="001D69CD" w:rsidRDefault="001D69CD">
            <w:pPr>
              <w:spacing w:after="0"/>
              <w:ind w:left="135"/>
            </w:pPr>
          </w:p>
        </w:tc>
      </w:tr>
      <w:tr w:rsidR="001D69CD" w:rsidTr="001D69CD">
        <w:trPr>
          <w:trHeight w:val="144"/>
          <w:tblCellSpacing w:w="20" w:type="nil"/>
        </w:trPr>
        <w:tc>
          <w:tcPr>
            <w:tcW w:w="0" w:type="auto"/>
            <w:gridSpan w:val="2"/>
            <w:tcMar>
              <w:top w:w="50" w:type="dxa"/>
              <w:left w:w="100" w:type="dxa"/>
            </w:tcMar>
            <w:vAlign w:val="center"/>
          </w:tcPr>
          <w:p w:rsidR="001D69CD" w:rsidRDefault="001D69CD">
            <w:pPr>
              <w:spacing w:after="0"/>
              <w:ind w:left="135"/>
            </w:pPr>
            <w:r>
              <w:rPr>
                <w:rFonts w:ascii="Times New Roman" w:hAnsi="Times New Roman"/>
                <w:color w:val="000000"/>
                <w:sz w:val="24"/>
              </w:rPr>
              <w:t>Итого по разделу</w:t>
            </w:r>
          </w:p>
        </w:tc>
        <w:tc>
          <w:tcPr>
            <w:tcW w:w="3315" w:type="dxa"/>
            <w:tcMar>
              <w:top w:w="50" w:type="dxa"/>
              <w:left w:w="100" w:type="dxa"/>
            </w:tcMar>
            <w:vAlign w:val="center"/>
          </w:tcPr>
          <w:p w:rsidR="001D69CD" w:rsidRDefault="001D69CD" w:rsidP="001D69CD">
            <w:pPr>
              <w:jc w:val="center"/>
            </w:pPr>
            <w:r>
              <w:rPr>
                <w:rFonts w:ascii="Times New Roman" w:hAnsi="Times New Roman"/>
                <w:color w:val="000000"/>
                <w:sz w:val="24"/>
              </w:rPr>
              <w:t>4</w:t>
            </w:r>
          </w:p>
        </w:tc>
        <w:tc>
          <w:tcPr>
            <w:tcW w:w="4916" w:type="dxa"/>
            <w:vAlign w:val="center"/>
          </w:tcPr>
          <w:p w:rsidR="001D69CD" w:rsidRDefault="001D69CD" w:rsidP="001D69CD">
            <w:pPr>
              <w:jc w:val="center"/>
            </w:pPr>
          </w:p>
        </w:tc>
      </w:tr>
      <w:tr w:rsidR="001D69CD" w:rsidTr="001D69CD">
        <w:trPr>
          <w:trHeight w:val="144"/>
          <w:tblCellSpacing w:w="20" w:type="nil"/>
        </w:trPr>
        <w:tc>
          <w:tcPr>
            <w:tcW w:w="0" w:type="auto"/>
            <w:gridSpan w:val="2"/>
            <w:tcMar>
              <w:top w:w="50" w:type="dxa"/>
              <w:left w:w="100" w:type="dxa"/>
            </w:tcMar>
            <w:vAlign w:val="center"/>
          </w:tcPr>
          <w:p w:rsidR="001D69CD" w:rsidRDefault="001D69CD">
            <w:pPr>
              <w:spacing w:after="0"/>
              <w:ind w:left="135"/>
            </w:pPr>
            <w:r>
              <w:rPr>
                <w:rFonts w:ascii="Times New Roman" w:hAnsi="Times New Roman"/>
                <w:color w:val="000000"/>
                <w:sz w:val="24"/>
              </w:rPr>
              <w:t>Развитие речи</w:t>
            </w:r>
          </w:p>
        </w:tc>
        <w:tc>
          <w:tcPr>
            <w:tcW w:w="3315" w:type="dxa"/>
            <w:tcMar>
              <w:top w:w="50" w:type="dxa"/>
              <w:left w:w="100" w:type="dxa"/>
            </w:tcMar>
            <w:vAlign w:val="center"/>
          </w:tcPr>
          <w:p w:rsidR="001D69CD" w:rsidRDefault="001D69CD">
            <w:pPr>
              <w:spacing w:after="0"/>
              <w:ind w:left="135"/>
              <w:jc w:val="center"/>
            </w:pPr>
            <w:r>
              <w:rPr>
                <w:rFonts w:ascii="Times New Roman" w:hAnsi="Times New Roman"/>
                <w:color w:val="000000"/>
                <w:sz w:val="24"/>
              </w:rPr>
              <w:t xml:space="preserve"> 7 </w:t>
            </w:r>
          </w:p>
        </w:tc>
        <w:tc>
          <w:tcPr>
            <w:tcW w:w="4916" w:type="dxa"/>
            <w:tcMar>
              <w:top w:w="50" w:type="dxa"/>
              <w:left w:w="100" w:type="dxa"/>
            </w:tcMar>
            <w:vAlign w:val="center"/>
          </w:tcPr>
          <w:p w:rsidR="001D69CD" w:rsidRDefault="001D69CD">
            <w:pPr>
              <w:spacing w:after="0"/>
              <w:ind w:left="135"/>
            </w:pPr>
          </w:p>
        </w:tc>
      </w:tr>
      <w:tr w:rsidR="001D69CD" w:rsidTr="001D69CD">
        <w:trPr>
          <w:trHeight w:val="144"/>
          <w:tblCellSpacing w:w="20" w:type="nil"/>
        </w:trPr>
        <w:tc>
          <w:tcPr>
            <w:tcW w:w="0" w:type="auto"/>
            <w:gridSpan w:val="2"/>
            <w:tcMar>
              <w:top w:w="50" w:type="dxa"/>
              <w:left w:w="100" w:type="dxa"/>
            </w:tcMar>
            <w:vAlign w:val="center"/>
          </w:tcPr>
          <w:p w:rsidR="001D69CD" w:rsidRDefault="001D69CD">
            <w:pPr>
              <w:spacing w:after="0"/>
              <w:ind w:left="135"/>
            </w:pPr>
            <w:r>
              <w:rPr>
                <w:rFonts w:ascii="Times New Roman" w:hAnsi="Times New Roman"/>
                <w:color w:val="000000"/>
                <w:sz w:val="24"/>
              </w:rPr>
              <w:t>Уроки внеклассного чтения</w:t>
            </w:r>
          </w:p>
        </w:tc>
        <w:tc>
          <w:tcPr>
            <w:tcW w:w="3315" w:type="dxa"/>
            <w:tcMar>
              <w:top w:w="50" w:type="dxa"/>
              <w:left w:w="100" w:type="dxa"/>
            </w:tcMar>
            <w:vAlign w:val="center"/>
          </w:tcPr>
          <w:p w:rsidR="001D69CD" w:rsidRDefault="001D69CD">
            <w:pPr>
              <w:spacing w:after="0"/>
              <w:ind w:left="135"/>
              <w:jc w:val="center"/>
            </w:pPr>
            <w:r>
              <w:rPr>
                <w:rFonts w:ascii="Times New Roman" w:hAnsi="Times New Roman"/>
                <w:color w:val="000000"/>
                <w:sz w:val="24"/>
              </w:rPr>
              <w:t xml:space="preserve"> 2 </w:t>
            </w:r>
          </w:p>
        </w:tc>
        <w:tc>
          <w:tcPr>
            <w:tcW w:w="4916" w:type="dxa"/>
            <w:tcMar>
              <w:top w:w="50" w:type="dxa"/>
              <w:left w:w="100" w:type="dxa"/>
            </w:tcMar>
            <w:vAlign w:val="center"/>
          </w:tcPr>
          <w:p w:rsidR="001D69CD" w:rsidRDefault="001D69CD">
            <w:pPr>
              <w:spacing w:after="0"/>
              <w:ind w:left="135"/>
            </w:pPr>
          </w:p>
        </w:tc>
      </w:tr>
      <w:tr w:rsidR="001D69CD" w:rsidTr="001D69CD">
        <w:trPr>
          <w:trHeight w:val="144"/>
          <w:tblCellSpacing w:w="20" w:type="nil"/>
        </w:trPr>
        <w:tc>
          <w:tcPr>
            <w:tcW w:w="0" w:type="auto"/>
            <w:gridSpan w:val="2"/>
            <w:tcMar>
              <w:top w:w="50" w:type="dxa"/>
              <w:left w:w="100" w:type="dxa"/>
            </w:tcMar>
            <w:vAlign w:val="center"/>
          </w:tcPr>
          <w:p w:rsidR="001D69CD" w:rsidRDefault="001D69CD">
            <w:pPr>
              <w:spacing w:after="0"/>
              <w:ind w:left="135"/>
            </w:pPr>
            <w:r>
              <w:rPr>
                <w:rFonts w:ascii="Times New Roman" w:hAnsi="Times New Roman"/>
                <w:color w:val="000000"/>
                <w:sz w:val="24"/>
              </w:rPr>
              <w:t>Итоговые контрольные работы</w:t>
            </w:r>
          </w:p>
        </w:tc>
        <w:tc>
          <w:tcPr>
            <w:tcW w:w="3315" w:type="dxa"/>
            <w:tcMar>
              <w:top w:w="50" w:type="dxa"/>
              <w:left w:w="100" w:type="dxa"/>
            </w:tcMar>
            <w:vAlign w:val="center"/>
          </w:tcPr>
          <w:p w:rsidR="001D69CD" w:rsidRDefault="001D69CD">
            <w:pPr>
              <w:spacing w:after="0"/>
              <w:ind w:left="135"/>
              <w:jc w:val="center"/>
            </w:pPr>
            <w:r>
              <w:rPr>
                <w:rFonts w:ascii="Times New Roman" w:hAnsi="Times New Roman"/>
                <w:color w:val="000000"/>
                <w:sz w:val="24"/>
              </w:rPr>
              <w:t xml:space="preserve"> 4 </w:t>
            </w:r>
          </w:p>
        </w:tc>
        <w:tc>
          <w:tcPr>
            <w:tcW w:w="4916" w:type="dxa"/>
            <w:tcMar>
              <w:top w:w="50" w:type="dxa"/>
              <w:left w:w="100" w:type="dxa"/>
            </w:tcMar>
            <w:vAlign w:val="center"/>
          </w:tcPr>
          <w:p w:rsidR="001D69CD" w:rsidRDefault="001D69CD">
            <w:pPr>
              <w:spacing w:after="0"/>
              <w:ind w:left="135"/>
            </w:pPr>
          </w:p>
        </w:tc>
      </w:tr>
      <w:tr w:rsidR="001D69CD" w:rsidTr="001D69CD">
        <w:trPr>
          <w:trHeight w:val="144"/>
          <w:tblCellSpacing w:w="20" w:type="nil"/>
        </w:trPr>
        <w:tc>
          <w:tcPr>
            <w:tcW w:w="0" w:type="auto"/>
            <w:gridSpan w:val="2"/>
            <w:tcMar>
              <w:top w:w="50" w:type="dxa"/>
              <w:left w:w="100" w:type="dxa"/>
            </w:tcMar>
            <w:vAlign w:val="center"/>
          </w:tcPr>
          <w:p w:rsidR="001D69CD" w:rsidRDefault="001D69CD">
            <w:pPr>
              <w:spacing w:after="0"/>
              <w:ind w:left="135"/>
            </w:pPr>
            <w:r>
              <w:rPr>
                <w:rFonts w:ascii="Times New Roman" w:hAnsi="Times New Roman"/>
                <w:color w:val="000000"/>
                <w:sz w:val="24"/>
              </w:rPr>
              <w:t>Подготовка и защита проектов</w:t>
            </w:r>
          </w:p>
        </w:tc>
        <w:tc>
          <w:tcPr>
            <w:tcW w:w="3315" w:type="dxa"/>
            <w:tcMar>
              <w:top w:w="50" w:type="dxa"/>
              <w:left w:w="100" w:type="dxa"/>
            </w:tcMar>
            <w:vAlign w:val="center"/>
          </w:tcPr>
          <w:p w:rsidR="001D69CD" w:rsidRDefault="001D69CD">
            <w:pPr>
              <w:spacing w:after="0"/>
              <w:ind w:left="135"/>
              <w:jc w:val="center"/>
            </w:pPr>
            <w:r>
              <w:rPr>
                <w:rFonts w:ascii="Times New Roman" w:hAnsi="Times New Roman"/>
                <w:color w:val="000000"/>
                <w:sz w:val="24"/>
              </w:rPr>
              <w:t xml:space="preserve"> 4 </w:t>
            </w:r>
          </w:p>
        </w:tc>
        <w:tc>
          <w:tcPr>
            <w:tcW w:w="4916" w:type="dxa"/>
            <w:tcMar>
              <w:top w:w="50" w:type="dxa"/>
              <w:left w:w="100" w:type="dxa"/>
            </w:tcMar>
            <w:vAlign w:val="center"/>
          </w:tcPr>
          <w:p w:rsidR="001D69CD" w:rsidRDefault="001D69CD">
            <w:pPr>
              <w:spacing w:after="0"/>
              <w:ind w:left="135"/>
            </w:pPr>
          </w:p>
        </w:tc>
      </w:tr>
      <w:tr w:rsidR="001D69CD" w:rsidTr="001D69CD">
        <w:trPr>
          <w:trHeight w:val="144"/>
          <w:tblCellSpacing w:w="20" w:type="nil"/>
        </w:trPr>
        <w:tc>
          <w:tcPr>
            <w:tcW w:w="0" w:type="auto"/>
            <w:gridSpan w:val="2"/>
            <w:tcMar>
              <w:top w:w="50" w:type="dxa"/>
              <w:left w:w="100" w:type="dxa"/>
            </w:tcMar>
            <w:vAlign w:val="center"/>
          </w:tcPr>
          <w:p w:rsidR="001D69CD" w:rsidRDefault="001D69CD">
            <w:pPr>
              <w:spacing w:after="0"/>
              <w:ind w:left="135"/>
            </w:pPr>
            <w:r>
              <w:rPr>
                <w:rFonts w:ascii="Times New Roman" w:hAnsi="Times New Roman"/>
                <w:color w:val="000000"/>
                <w:sz w:val="24"/>
              </w:rPr>
              <w:t>Резервные уроки</w:t>
            </w:r>
          </w:p>
        </w:tc>
        <w:tc>
          <w:tcPr>
            <w:tcW w:w="3315" w:type="dxa"/>
            <w:tcMar>
              <w:top w:w="50" w:type="dxa"/>
              <w:left w:w="100" w:type="dxa"/>
            </w:tcMar>
            <w:vAlign w:val="center"/>
          </w:tcPr>
          <w:p w:rsidR="001D69CD" w:rsidRDefault="001D69CD">
            <w:pPr>
              <w:spacing w:after="0"/>
              <w:ind w:left="135"/>
              <w:jc w:val="center"/>
            </w:pPr>
            <w:r>
              <w:rPr>
                <w:rFonts w:ascii="Times New Roman" w:hAnsi="Times New Roman"/>
                <w:color w:val="000000"/>
                <w:sz w:val="24"/>
              </w:rPr>
              <w:t xml:space="preserve"> 2 </w:t>
            </w:r>
          </w:p>
        </w:tc>
        <w:tc>
          <w:tcPr>
            <w:tcW w:w="4916" w:type="dxa"/>
            <w:tcMar>
              <w:top w:w="50" w:type="dxa"/>
              <w:left w:w="100" w:type="dxa"/>
            </w:tcMar>
            <w:vAlign w:val="center"/>
          </w:tcPr>
          <w:p w:rsidR="001D69CD" w:rsidRDefault="001D69CD">
            <w:pPr>
              <w:spacing w:after="0"/>
              <w:ind w:left="135"/>
            </w:pPr>
          </w:p>
        </w:tc>
      </w:tr>
      <w:tr w:rsidR="001D69CD" w:rsidTr="001D69CD">
        <w:trPr>
          <w:trHeight w:val="144"/>
          <w:tblCellSpacing w:w="20" w:type="nil"/>
        </w:trPr>
        <w:tc>
          <w:tcPr>
            <w:tcW w:w="0" w:type="auto"/>
            <w:gridSpan w:val="2"/>
            <w:tcMar>
              <w:top w:w="50" w:type="dxa"/>
              <w:left w:w="100" w:type="dxa"/>
            </w:tcMar>
            <w:vAlign w:val="center"/>
          </w:tcPr>
          <w:p w:rsidR="001D69CD" w:rsidRPr="00AA4B0B" w:rsidRDefault="001D69CD">
            <w:pPr>
              <w:spacing w:after="0"/>
              <w:ind w:left="135"/>
              <w:rPr>
                <w:lang w:val="ru-RU"/>
              </w:rPr>
            </w:pPr>
            <w:r w:rsidRPr="00AA4B0B">
              <w:rPr>
                <w:rFonts w:ascii="Times New Roman" w:hAnsi="Times New Roman"/>
                <w:color w:val="000000"/>
                <w:sz w:val="24"/>
                <w:lang w:val="ru-RU"/>
              </w:rPr>
              <w:t>ОБЩЕЕ КОЛИЧЕСТВО ЧАСОВ ПО ПРОГРАММЕ</w:t>
            </w:r>
          </w:p>
        </w:tc>
        <w:tc>
          <w:tcPr>
            <w:tcW w:w="3315" w:type="dxa"/>
            <w:tcMar>
              <w:top w:w="50" w:type="dxa"/>
              <w:left w:w="100" w:type="dxa"/>
            </w:tcMar>
            <w:vAlign w:val="center"/>
          </w:tcPr>
          <w:p w:rsidR="001D69CD" w:rsidRDefault="001D69CD">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102 </w:t>
            </w:r>
          </w:p>
          <w:p w:rsidR="001D69CD" w:rsidRDefault="001D69CD" w:rsidP="001D69CD">
            <w:pPr>
              <w:spacing w:after="0"/>
              <w:ind w:left="135"/>
              <w:jc w:val="center"/>
            </w:pPr>
            <w:r>
              <w:rPr>
                <w:rFonts w:ascii="Times New Roman" w:hAnsi="Times New Roman"/>
                <w:color w:val="000000"/>
                <w:sz w:val="24"/>
              </w:rPr>
              <w:t xml:space="preserve"> </w:t>
            </w:r>
          </w:p>
        </w:tc>
        <w:tc>
          <w:tcPr>
            <w:tcW w:w="4916" w:type="dxa"/>
            <w:tcMar>
              <w:top w:w="50" w:type="dxa"/>
              <w:left w:w="100" w:type="dxa"/>
            </w:tcMar>
            <w:vAlign w:val="center"/>
          </w:tcPr>
          <w:p w:rsidR="001D69CD" w:rsidRDefault="001D69CD"/>
        </w:tc>
      </w:tr>
    </w:tbl>
    <w:p w:rsidR="001A1F3C" w:rsidRDefault="001A1F3C">
      <w:pPr>
        <w:sectPr w:rsidR="001A1F3C">
          <w:pgSz w:w="16383" w:h="11906" w:orient="landscape"/>
          <w:pgMar w:top="1134" w:right="850" w:bottom="1134" w:left="1701" w:header="720" w:footer="720" w:gutter="0"/>
          <w:cols w:space="720"/>
        </w:sectPr>
      </w:pPr>
    </w:p>
    <w:p w:rsidR="001A1F3C" w:rsidRDefault="005D1CC8">
      <w:pPr>
        <w:spacing w:after="0"/>
        <w:ind w:left="120"/>
      </w:pPr>
      <w:bookmarkStart w:id="53" w:name="block-20202518"/>
      <w:bookmarkEnd w:id="52"/>
      <w:r>
        <w:rPr>
          <w:rFonts w:ascii="Times New Roman" w:hAnsi="Times New Roman"/>
          <w:b/>
          <w:color w:val="000000"/>
          <w:sz w:val="28"/>
        </w:rPr>
        <w:lastRenderedPageBreak/>
        <w:t xml:space="preserve"> ПОУРОЧНЫЙ ПЛАН </w:t>
      </w:r>
    </w:p>
    <w:p w:rsidR="001A1F3C" w:rsidRDefault="005D1CC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619"/>
        <w:gridCol w:w="1841"/>
        <w:gridCol w:w="1910"/>
        <w:gridCol w:w="2221"/>
      </w:tblGrid>
      <w:tr w:rsidR="001A1F3C">
        <w:trPr>
          <w:trHeight w:val="144"/>
          <w:tblCellSpacing w:w="20" w:type="nil"/>
        </w:trPr>
        <w:tc>
          <w:tcPr>
            <w:tcW w:w="571"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 п/п </w:t>
            </w:r>
          </w:p>
          <w:p w:rsidR="001A1F3C" w:rsidRDefault="001A1F3C">
            <w:pPr>
              <w:spacing w:after="0"/>
              <w:ind w:left="135"/>
            </w:pPr>
          </w:p>
        </w:tc>
        <w:tc>
          <w:tcPr>
            <w:tcW w:w="3256"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Тема урока </w:t>
            </w:r>
          </w:p>
          <w:p w:rsidR="001A1F3C" w:rsidRDefault="001A1F3C">
            <w:pPr>
              <w:spacing w:after="0"/>
              <w:ind w:left="135"/>
            </w:pPr>
          </w:p>
        </w:tc>
        <w:tc>
          <w:tcPr>
            <w:tcW w:w="0" w:type="auto"/>
            <w:gridSpan w:val="3"/>
            <w:tcMar>
              <w:top w:w="50" w:type="dxa"/>
              <w:left w:w="100" w:type="dxa"/>
            </w:tcMar>
            <w:vAlign w:val="center"/>
          </w:tcPr>
          <w:p w:rsidR="001A1F3C" w:rsidRDefault="005D1CC8">
            <w:pPr>
              <w:spacing w:after="0"/>
            </w:pPr>
            <w:r>
              <w:rPr>
                <w:rFonts w:ascii="Times New Roman" w:hAnsi="Times New Roman"/>
                <w:b/>
                <w:color w:val="000000"/>
                <w:sz w:val="24"/>
              </w:rPr>
              <w:t>Количество часов</w:t>
            </w:r>
          </w:p>
        </w:tc>
        <w:tc>
          <w:tcPr>
            <w:tcW w:w="2209"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Электронные цифровые образовательные ресурсы </w:t>
            </w:r>
          </w:p>
          <w:p w:rsidR="001A1F3C" w:rsidRDefault="001A1F3C">
            <w:pPr>
              <w:spacing w:after="0"/>
              <w:ind w:left="135"/>
            </w:pPr>
          </w:p>
        </w:tc>
      </w:tr>
      <w:tr w:rsidR="001A1F3C">
        <w:trPr>
          <w:trHeight w:val="144"/>
          <w:tblCellSpacing w:w="20" w:type="nil"/>
        </w:trPr>
        <w:tc>
          <w:tcPr>
            <w:tcW w:w="0" w:type="auto"/>
            <w:vMerge/>
            <w:tcBorders>
              <w:top w:val="nil"/>
            </w:tcBorders>
            <w:tcMar>
              <w:top w:w="50" w:type="dxa"/>
              <w:left w:w="100" w:type="dxa"/>
            </w:tcMar>
          </w:tcPr>
          <w:p w:rsidR="001A1F3C" w:rsidRDefault="001A1F3C"/>
        </w:tc>
        <w:tc>
          <w:tcPr>
            <w:tcW w:w="0" w:type="auto"/>
            <w:vMerge/>
            <w:tcBorders>
              <w:top w:val="nil"/>
            </w:tcBorders>
            <w:tcMar>
              <w:top w:w="50" w:type="dxa"/>
              <w:left w:w="100" w:type="dxa"/>
            </w:tcMar>
          </w:tcPr>
          <w:p w:rsidR="001A1F3C" w:rsidRDefault="001A1F3C"/>
        </w:tc>
        <w:tc>
          <w:tcPr>
            <w:tcW w:w="1030" w:type="dxa"/>
            <w:tcMar>
              <w:top w:w="50" w:type="dxa"/>
              <w:left w:w="100" w:type="dxa"/>
            </w:tcMar>
            <w:vAlign w:val="center"/>
          </w:tcPr>
          <w:p w:rsidR="001A1F3C" w:rsidRDefault="005D1CC8">
            <w:pPr>
              <w:spacing w:after="0"/>
              <w:ind w:left="135"/>
            </w:pPr>
            <w:r>
              <w:rPr>
                <w:rFonts w:ascii="Times New Roman" w:hAnsi="Times New Roman"/>
                <w:b/>
                <w:color w:val="000000"/>
                <w:sz w:val="24"/>
              </w:rPr>
              <w:t xml:space="preserve">Всего </w:t>
            </w:r>
          </w:p>
          <w:p w:rsidR="001A1F3C" w:rsidRDefault="001A1F3C">
            <w:pPr>
              <w:spacing w:after="0"/>
              <w:ind w:left="135"/>
            </w:pPr>
          </w:p>
        </w:tc>
        <w:tc>
          <w:tcPr>
            <w:tcW w:w="1760" w:type="dxa"/>
            <w:tcMar>
              <w:top w:w="50" w:type="dxa"/>
              <w:left w:w="100" w:type="dxa"/>
            </w:tcMar>
            <w:vAlign w:val="center"/>
          </w:tcPr>
          <w:p w:rsidR="001A1F3C" w:rsidRDefault="005D1CC8">
            <w:pPr>
              <w:spacing w:after="0"/>
              <w:ind w:left="135"/>
            </w:pPr>
            <w:r>
              <w:rPr>
                <w:rFonts w:ascii="Times New Roman" w:hAnsi="Times New Roman"/>
                <w:b/>
                <w:color w:val="000000"/>
                <w:sz w:val="24"/>
              </w:rPr>
              <w:t xml:space="preserve">Контрольные работы </w:t>
            </w:r>
          </w:p>
          <w:p w:rsidR="001A1F3C" w:rsidRDefault="001A1F3C">
            <w:pPr>
              <w:spacing w:after="0"/>
              <w:ind w:left="135"/>
            </w:pPr>
          </w:p>
        </w:tc>
        <w:tc>
          <w:tcPr>
            <w:tcW w:w="1843" w:type="dxa"/>
            <w:tcMar>
              <w:top w:w="50" w:type="dxa"/>
              <w:left w:w="100" w:type="dxa"/>
            </w:tcMar>
            <w:vAlign w:val="center"/>
          </w:tcPr>
          <w:p w:rsidR="001A1F3C" w:rsidRDefault="005D1CC8">
            <w:pPr>
              <w:spacing w:after="0"/>
              <w:ind w:left="135"/>
            </w:pPr>
            <w:r>
              <w:rPr>
                <w:rFonts w:ascii="Times New Roman" w:hAnsi="Times New Roman"/>
                <w:b/>
                <w:color w:val="000000"/>
                <w:sz w:val="24"/>
              </w:rPr>
              <w:t xml:space="preserve">Практические работы </w:t>
            </w:r>
          </w:p>
          <w:p w:rsidR="001A1F3C" w:rsidRDefault="001A1F3C">
            <w:pPr>
              <w:spacing w:after="0"/>
              <w:ind w:left="135"/>
            </w:pPr>
          </w:p>
        </w:tc>
        <w:tc>
          <w:tcPr>
            <w:tcW w:w="0" w:type="auto"/>
            <w:vMerge/>
            <w:tcBorders>
              <w:top w:val="nil"/>
            </w:tcBorders>
            <w:tcMar>
              <w:top w:w="50" w:type="dxa"/>
              <w:left w:w="100" w:type="dxa"/>
            </w:tcMar>
          </w:tcPr>
          <w:p w:rsidR="001A1F3C" w:rsidRDefault="001A1F3C"/>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AA4B0B">
              <w:rPr>
                <w:rFonts w:ascii="Times New Roman" w:hAnsi="Times New Roman"/>
                <w:color w:val="000000"/>
                <w:sz w:val="24"/>
                <w:lang w:val="ru-RU"/>
              </w:rPr>
              <w:t xml:space="preserve"> века. Основные этапы жизни и творчества А.Н.Островского. Идейно-художественное своеобразие драмы «Гроза»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2</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Тематика и проблематика пьесы "Гроза"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Особенности сюжета и своеобразие конфликта пьесы "Гроза"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4</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Смысл названия и символика пьесы. Драма «Гроза» в русской критике</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6</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Подготовка к домашнему сочинению по пьесе А.Н.Островского «Гроза»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7</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Резервный урок. </w:t>
            </w:r>
            <w:r>
              <w:rPr>
                <w:rFonts w:ascii="Times New Roman" w:hAnsi="Times New Roman"/>
                <w:color w:val="000000"/>
                <w:sz w:val="24"/>
              </w:rPr>
              <w:t>C</w:t>
            </w:r>
            <w:r w:rsidRPr="00AA4B0B">
              <w:rPr>
                <w:rFonts w:ascii="Times New Roman" w:hAnsi="Times New Roman"/>
                <w:color w:val="000000"/>
                <w:sz w:val="24"/>
                <w:lang w:val="ru-RU"/>
              </w:rPr>
              <w:t>очинение по пьесе А.Н.Островского «Гроза»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8</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И.А.Гончарова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9</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История создания романа "Обломов". Особенности композиции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Образ главного героя. Обломов и Штольц</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Женские образы в романе "Обломов" и их роль в развитии сюжета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12</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14</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15</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Сюжет и проблематика романа «Отцы и дети»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16</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Образ нигилиста в романе «Отцы и дети», конфликт поколений</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17</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Женские образы в романе «Отцы и дети»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18</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«Вечные темы» в романе «Отцы и дети». </w:t>
            </w:r>
            <w:r>
              <w:rPr>
                <w:rFonts w:ascii="Times New Roman" w:hAnsi="Times New Roman"/>
                <w:color w:val="000000"/>
                <w:sz w:val="24"/>
              </w:rPr>
              <w:t>Роль эпилога</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19</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Авторская позиция и способы ее выражения в романе «Отцы и дети»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20</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Полемика вокруг романа «Отцы и дети»: Д.И.Писарев, М.Антонович и др</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21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речи.Подготовка к домашнему сочинению по роману И.С.Тургенева «Отцы и дети»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22</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Ф.И.Тютчева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Ф.И.Тютчев - поэт-философ</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24</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Тема родной природы в лирике Ф.И.Тютчева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25</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Любовная лирика Ф.И.Тютчева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26</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Анализ лирического произведения Ф.И.Тютчева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27</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Н.А.Некрасова. О народных истоках мироощущения поэта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28</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Гражданская поэзия и лирика чувств Н.А.Некрасова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29</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Анализ лирического произведения Н.А.Некрасова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30</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Жанр, фольклорная основа произведения</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31</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r>
              <w:rPr>
                <w:rFonts w:ascii="Times New Roman" w:hAnsi="Times New Roman"/>
                <w:color w:val="000000"/>
                <w:sz w:val="24"/>
              </w:rPr>
              <w:t>Авторские отступления</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32</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Многообразие народных типов в галерее персонажей «Кому на Руси жить хорошо»</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33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Проблемы счастья и смысла жизни в поэме «Кому на Руси жить хорошо»</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34</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А. А.Фета. Теория «чистого искусства»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35</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Человек и природа в лирике А.А.Фета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36</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Художественное мастерство А.А.Фета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Анализ лирического произведения А.А.Фета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38</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Подготовка к контрольному сочинению по поэзии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39</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Контрольное сочинение по поэзии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40</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М.Е.Салтыкова-Щедрина. Мастер сатиры</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41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42</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Собирательные образы градоначальников и «глуповцев».«Опись градоначальникам», «Органчик», «Подтверждение покаяния» и др. </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43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44</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45</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Ф.М. Достоевского</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46</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47</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lastRenderedPageBreak/>
              <w:t>48</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Раскольников в системе образов. Раскольников и его «двойники»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49</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50</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Библейские мотивы и образы в «Преступлении и наказании»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52</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54</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Историко-культурное значение романа Ф.М.Достоевского «Преступление и наказание»</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55</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56</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Л.Н.Толстого</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57</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t>Жанровые особенности произведения</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58</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Смысл названия. Историческая основа произведения «Война и мир»</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59</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Роман-эпопея «Война и мир». </w:t>
            </w:r>
            <w:r w:rsidRPr="00AA4B0B">
              <w:rPr>
                <w:rFonts w:ascii="Times New Roman" w:hAnsi="Times New Roman"/>
                <w:color w:val="000000"/>
                <w:sz w:val="24"/>
                <w:lang w:val="ru-RU"/>
              </w:rPr>
              <w:lastRenderedPageBreak/>
              <w:t>Нравственные устои и жизнь дворянства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lastRenderedPageBreak/>
              <w:t>60</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«Мысль семейная» в романе "Война и мир": Ростовы и Болконские</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61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Нравственно-философские взгляды Л.Н.Толстого, воплощенные в женских образах романа "Война и мир"</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62</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Андрей Болконский: поиски смысла жизни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63</w:t>
            </w:r>
          </w:p>
        </w:tc>
        <w:tc>
          <w:tcPr>
            <w:tcW w:w="3256" w:type="dxa"/>
            <w:tcMar>
              <w:top w:w="50" w:type="dxa"/>
              <w:left w:w="100" w:type="dxa"/>
            </w:tcMar>
            <w:vAlign w:val="center"/>
          </w:tcPr>
          <w:p w:rsidR="001A1F3C" w:rsidRDefault="005D1CC8">
            <w:pPr>
              <w:spacing w:after="0"/>
              <w:ind w:left="135"/>
            </w:pPr>
            <w:r>
              <w:rPr>
                <w:rFonts w:ascii="Times New Roman" w:hAnsi="Times New Roman"/>
                <w:color w:val="000000"/>
                <w:sz w:val="24"/>
              </w:rPr>
              <w:t>Духовные искания Пьера Безухова</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64</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Отечественная война 1812 года в романе "Война и мир"</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65</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Бородинское сражение как идейно-композициионный центр романа "Война и мир"</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66</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Образы Кутузова и Наполеона в романе "Война и мир"</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67</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«Мысль народная» в романе "Война и мир".Образ Платона Каратаева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68</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Философия истории в романе "Война и мир": роль личности и стихийное начало</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69</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Психологизм прозы Толстого: «диалектика души»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70</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Значение творчества Л.Н.Толстого в отечественной и мировой культуре</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71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Подготовка к домашнему сочинению по роману Л.Н.Толстого</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72</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Основные этапы жизни и творчества Н.С.Лескова. Художественный мир </w:t>
            </w:r>
            <w:r w:rsidRPr="00AA4B0B">
              <w:rPr>
                <w:rFonts w:ascii="Times New Roman" w:hAnsi="Times New Roman"/>
                <w:color w:val="000000"/>
                <w:sz w:val="24"/>
                <w:lang w:val="ru-RU"/>
              </w:rPr>
              <w:lastRenderedPageBreak/>
              <w:t>произведений писателя</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Изображение этапов духовного пути личности в произведениях Н.С.Лескова. Особенности лесковской повествовательной манеры сказа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74</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75</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Подготовка к контрольному сочинению по прозе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76</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Контрольное сочинение по прозе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77</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А.П.Чехова. Новаторство прозы писателя</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78</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Идейно-художественное своеобразие рассказа «Ионыч»</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79</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Многообразие философско-психологической проблематики в рассказах А.П. Чехова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80</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История создания, жанровые особенности комедии «Вишневый сад». </w:t>
            </w:r>
            <w:r>
              <w:rPr>
                <w:rFonts w:ascii="Times New Roman" w:hAnsi="Times New Roman"/>
                <w:color w:val="000000"/>
                <w:sz w:val="24"/>
              </w:rPr>
              <w:t>Смысл названия</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81</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Проблематика комедии "Вишневый сад". Особенности кофликта и системы образов. </w:t>
            </w:r>
            <w:r>
              <w:rPr>
                <w:rFonts w:ascii="Times New Roman" w:hAnsi="Times New Roman"/>
                <w:color w:val="000000"/>
                <w:sz w:val="24"/>
              </w:rPr>
              <w:t>Разрушение «дворянского гнезда»</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82</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Раневская и Гаев как герои уходящего в прошлое усадебного быта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83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Настоящее и будущее в комедии </w:t>
            </w:r>
            <w:r w:rsidRPr="00AA4B0B">
              <w:rPr>
                <w:rFonts w:ascii="Times New Roman" w:hAnsi="Times New Roman"/>
                <w:color w:val="000000"/>
                <w:sz w:val="24"/>
                <w:lang w:val="ru-RU"/>
              </w:rPr>
              <w:lastRenderedPageBreak/>
              <w:t>"Вишневый сад": образы Лопахина, Пети и Ани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lastRenderedPageBreak/>
              <w:t>84</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Художественное мастерство, новаторство Чехова-драматурга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85</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Значение творческого наследия Чехова для отечественной и мировой литературы и театра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86</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Подготовка к домашнему сочинению по творчеству А.П.Чехова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87</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88</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Поэзия народов России. Страницы жизни поэта (по выбору, например, Г.Тукая, К.Хетагурова и др.) и особенности его лирики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89</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90</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Жизнь и творчество писателя (Ч.Диккенс, Г.Флобера и др.). История создания, сюжет и композиция произведения</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91</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Ч.Диккенс. Роман "Большие надежды". </w:t>
            </w:r>
            <w:r>
              <w:rPr>
                <w:rFonts w:ascii="Times New Roman" w:hAnsi="Times New Roman"/>
                <w:color w:val="000000"/>
                <w:sz w:val="24"/>
              </w:rPr>
              <w:t>Тематика, проблематика. Система образов</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92</w:t>
            </w:r>
          </w:p>
        </w:tc>
        <w:tc>
          <w:tcPr>
            <w:tcW w:w="3256"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Резервный урок. Г. Флобер "Мадам Бовари". </w:t>
            </w:r>
            <w:r>
              <w:rPr>
                <w:rFonts w:ascii="Times New Roman" w:hAnsi="Times New Roman"/>
                <w:color w:val="000000"/>
                <w:sz w:val="24"/>
              </w:rPr>
              <w:t>Художественное мастерство писателя</w:t>
            </w:r>
          </w:p>
        </w:tc>
        <w:tc>
          <w:tcPr>
            <w:tcW w:w="103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93</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Письменный ответ на проблемный вопрос</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0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lastRenderedPageBreak/>
              <w:t>94</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Страницы жизни поэта (А. Рембо, Ш. Бодлера и др. ), особенности его лирики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95</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Бодлера и др. )</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96</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Жизнь и творчество драматурга (Г. Гауптман, Г. Ибсен и др. ). История создания, сюжет и конфликт в произведении</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97</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98</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99</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AA4B0B">
              <w:rPr>
                <w:rFonts w:ascii="Times New Roman" w:hAnsi="Times New Roman"/>
                <w:color w:val="000000"/>
                <w:sz w:val="24"/>
                <w:lang w:val="ru-RU"/>
              </w:rPr>
              <w:t xml:space="preserve">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100</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Внеклассное чтение «В мире современной литературы»</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101</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AA4B0B">
              <w:rPr>
                <w:rFonts w:ascii="Times New Roman" w:hAnsi="Times New Roman"/>
                <w:color w:val="000000"/>
                <w:sz w:val="24"/>
                <w:lang w:val="ru-RU"/>
              </w:rPr>
              <w:t>Х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1A1F3C">
            <w:pPr>
              <w:spacing w:after="0"/>
              <w:ind w:left="135"/>
              <w:jc w:val="center"/>
            </w:pP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571" w:type="dxa"/>
            <w:tcMar>
              <w:top w:w="50" w:type="dxa"/>
              <w:left w:w="100" w:type="dxa"/>
            </w:tcMar>
            <w:vAlign w:val="center"/>
          </w:tcPr>
          <w:p w:rsidR="001A1F3C" w:rsidRDefault="005D1CC8">
            <w:pPr>
              <w:spacing w:after="0"/>
            </w:pPr>
            <w:r>
              <w:rPr>
                <w:rFonts w:ascii="Times New Roman" w:hAnsi="Times New Roman"/>
                <w:color w:val="000000"/>
                <w:sz w:val="24"/>
              </w:rPr>
              <w:t>102</w:t>
            </w:r>
          </w:p>
        </w:tc>
        <w:tc>
          <w:tcPr>
            <w:tcW w:w="3256"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AA4B0B">
              <w:rPr>
                <w:rFonts w:ascii="Times New Roman" w:hAnsi="Times New Roman"/>
                <w:color w:val="000000"/>
                <w:sz w:val="24"/>
                <w:lang w:val="ru-RU"/>
              </w:rPr>
              <w:t>Х века</w:t>
            </w:r>
          </w:p>
        </w:tc>
        <w:tc>
          <w:tcPr>
            <w:tcW w:w="103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0" w:type="dxa"/>
            <w:tcMar>
              <w:top w:w="50" w:type="dxa"/>
              <w:left w:w="100" w:type="dxa"/>
            </w:tcMar>
            <w:vAlign w:val="center"/>
          </w:tcPr>
          <w:p w:rsidR="001A1F3C" w:rsidRDefault="001A1F3C">
            <w:pPr>
              <w:spacing w:after="0"/>
              <w:ind w:left="135"/>
              <w:jc w:val="center"/>
            </w:pP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1A1F3C" w:rsidRDefault="001A1F3C">
            <w:pPr>
              <w:spacing w:after="0"/>
              <w:ind w:left="135"/>
            </w:pPr>
          </w:p>
        </w:tc>
      </w:tr>
      <w:tr w:rsidR="001A1F3C">
        <w:trPr>
          <w:trHeight w:val="144"/>
          <w:tblCellSpacing w:w="20" w:type="nil"/>
        </w:trPr>
        <w:tc>
          <w:tcPr>
            <w:tcW w:w="0" w:type="auto"/>
            <w:gridSpan w:val="2"/>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ОБЩЕЕ КОЛИЧЕСТВО ЧАСОВ ПО ПРОГРАММЕ</w:t>
            </w:r>
          </w:p>
        </w:tc>
        <w:tc>
          <w:tcPr>
            <w:tcW w:w="1619"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60"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3 </w:t>
            </w:r>
          </w:p>
        </w:tc>
        <w:tc>
          <w:tcPr>
            <w:tcW w:w="1843"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16 </w:t>
            </w:r>
          </w:p>
        </w:tc>
        <w:tc>
          <w:tcPr>
            <w:tcW w:w="0" w:type="auto"/>
            <w:tcMar>
              <w:top w:w="50" w:type="dxa"/>
              <w:left w:w="100" w:type="dxa"/>
            </w:tcMar>
            <w:vAlign w:val="center"/>
          </w:tcPr>
          <w:p w:rsidR="001A1F3C" w:rsidRDefault="001A1F3C"/>
        </w:tc>
      </w:tr>
    </w:tbl>
    <w:p w:rsidR="001A1F3C" w:rsidRDefault="001A1F3C">
      <w:pPr>
        <w:sectPr w:rsidR="001A1F3C">
          <w:pgSz w:w="16383" w:h="11906" w:orient="landscape"/>
          <w:pgMar w:top="1134" w:right="850" w:bottom="1134" w:left="1701" w:header="720" w:footer="720" w:gutter="0"/>
          <w:cols w:space="720"/>
        </w:sectPr>
      </w:pPr>
    </w:p>
    <w:p w:rsidR="001A1F3C" w:rsidRDefault="005D1CC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4539"/>
        <w:gridCol w:w="1227"/>
        <w:gridCol w:w="1841"/>
        <w:gridCol w:w="1910"/>
        <w:gridCol w:w="1347"/>
        <w:gridCol w:w="2221"/>
      </w:tblGrid>
      <w:tr w:rsidR="001A1F3C">
        <w:trPr>
          <w:trHeight w:val="144"/>
          <w:tblCellSpacing w:w="20" w:type="nil"/>
        </w:trPr>
        <w:tc>
          <w:tcPr>
            <w:tcW w:w="457"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 п/п </w:t>
            </w:r>
          </w:p>
          <w:p w:rsidR="001A1F3C" w:rsidRDefault="001A1F3C">
            <w:pPr>
              <w:spacing w:after="0"/>
              <w:ind w:left="135"/>
            </w:pPr>
          </w:p>
        </w:tc>
        <w:tc>
          <w:tcPr>
            <w:tcW w:w="3285"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Тема урока </w:t>
            </w:r>
          </w:p>
          <w:p w:rsidR="001A1F3C" w:rsidRDefault="001A1F3C">
            <w:pPr>
              <w:spacing w:after="0"/>
              <w:ind w:left="135"/>
            </w:pPr>
          </w:p>
        </w:tc>
        <w:tc>
          <w:tcPr>
            <w:tcW w:w="0" w:type="auto"/>
            <w:gridSpan w:val="3"/>
            <w:tcMar>
              <w:top w:w="50" w:type="dxa"/>
              <w:left w:w="100" w:type="dxa"/>
            </w:tcMar>
            <w:vAlign w:val="center"/>
          </w:tcPr>
          <w:p w:rsidR="001A1F3C" w:rsidRDefault="005D1CC8">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Дата изучения </w:t>
            </w:r>
          </w:p>
          <w:p w:rsidR="001A1F3C" w:rsidRDefault="001A1F3C">
            <w:pPr>
              <w:spacing w:after="0"/>
              <w:ind w:left="135"/>
            </w:pPr>
          </w:p>
        </w:tc>
        <w:tc>
          <w:tcPr>
            <w:tcW w:w="1943" w:type="dxa"/>
            <w:vMerge w:val="restart"/>
            <w:tcMar>
              <w:top w:w="50" w:type="dxa"/>
              <w:left w:w="100" w:type="dxa"/>
            </w:tcMar>
            <w:vAlign w:val="center"/>
          </w:tcPr>
          <w:p w:rsidR="001A1F3C" w:rsidRDefault="005D1CC8">
            <w:pPr>
              <w:spacing w:after="0"/>
              <w:ind w:left="135"/>
            </w:pPr>
            <w:r>
              <w:rPr>
                <w:rFonts w:ascii="Times New Roman" w:hAnsi="Times New Roman"/>
                <w:b/>
                <w:color w:val="000000"/>
                <w:sz w:val="24"/>
              </w:rPr>
              <w:t xml:space="preserve">Электронные цифровые образовательные ресурсы </w:t>
            </w:r>
          </w:p>
          <w:p w:rsidR="001A1F3C" w:rsidRDefault="001A1F3C">
            <w:pPr>
              <w:spacing w:after="0"/>
              <w:ind w:left="135"/>
            </w:pPr>
          </w:p>
        </w:tc>
      </w:tr>
      <w:tr w:rsidR="001A1F3C">
        <w:trPr>
          <w:trHeight w:val="144"/>
          <w:tblCellSpacing w:w="20" w:type="nil"/>
        </w:trPr>
        <w:tc>
          <w:tcPr>
            <w:tcW w:w="0" w:type="auto"/>
            <w:vMerge/>
            <w:tcBorders>
              <w:top w:val="nil"/>
            </w:tcBorders>
            <w:tcMar>
              <w:top w:w="50" w:type="dxa"/>
              <w:left w:w="100" w:type="dxa"/>
            </w:tcMar>
          </w:tcPr>
          <w:p w:rsidR="001A1F3C" w:rsidRDefault="001A1F3C"/>
        </w:tc>
        <w:tc>
          <w:tcPr>
            <w:tcW w:w="0" w:type="auto"/>
            <w:vMerge/>
            <w:tcBorders>
              <w:top w:val="nil"/>
            </w:tcBorders>
            <w:tcMar>
              <w:top w:w="50" w:type="dxa"/>
              <w:left w:w="100" w:type="dxa"/>
            </w:tcMar>
          </w:tcPr>
          <w:p w:rsidR="001A1F3C" w:rsidRDefault="001A1F3C"/>
        </w:tc>
        <w:tc>
          <w:tcPr>
            <w:tcW w:w="802" w:type="dxa"/>
            <w:tcMar>
              <w:top w:w="50" w:type="dxa"/>
              <w:left w:w="100" w:type="dxa"/>
            </w:tcMar>
            <w:vAlign w:val="center"/>
          </w:tcPr>
          <w:p w:rsidR="001A1F3C" w:rsidRDefault="005D1CC8">
            <w:pPr>
              <w:spacing w:after="0"/>
              <w:ind w:left="135"/>
            </w:pPr>
            <w:r>
              <w:rPr>
                <w:rFonts w:ascii="Times New Roman" w:hAnsi="Times New Roman"/>
                <w:b/>
                <w:color w:val="000000"/>
                <w:sz w:val="24"/>
              </w:rPr>
              <w:t xml:space="preserve">Всего </w:t>
            </w:r>
          </w:p>
          <w:p w:rsidR="001A1F3C" w:rsidRDefault="001A1F3C">
            <w:pPr>
              <w:spacing w:after="0"/>
              <w:ind w:left="135"/>
            </w:pPr>
          </w:p>
        </w:tc>
        <w:tc>
          <w:tcPr>
            <w:tcW w:w="1495" w:type="dxa"/>
            <w:tcMar>
              <w:top w:w="50" w:type="dxa"/>
              <w:left w:w="100" w:type="dxa"/>
            </w:tcMar>
            <w:vAlign w:val="center"/>
          </w:tcPr>
          <w:p w:rsidR="001A1F3C" w:rsidRDefault="005D1CC8">
            <w:pPr>
              <w:spacing w:after="0"/>
              <w:ind w:left="135"/>
            </w:pPr>
            <w:r>
              <w:rPr>
                <w:rFonts w:ascii="Times New Roman" w:hAnsi="Times New Roman"/>
                <w:b/>
                <w:color w:val="000000"/>
                <w:sz w:val="24"/>
              </w:rPr>
              <w:t xml:space="preserve">Контрольные работы </w:t>
            </w:r>
          </w:p>
          <w:p w:rsidR="001A1F3C" w:rsidRDefault="001A1F3C">
            <w:pPr>
              <w:spacing w:after="0"/>
              <w:ind w:left="135"/>
            </w:pPr>
          </w:p>
        </w:tc>
        <w:tc>
          <w:tcPr>
            <w:tcW w:w="1597" w:type="dxa"/>
            <w:tcMar>
              <w:top w:w="50" w:type="dxa"/>
              <w:left w:w="100" w:type="dxa"/>
            </w:tcMar>
            <w:vAlign w:val="center"/>
          </w:tcPr>
          <w:p w:rsidR="001A1F3C" w:rsidRDefault="005D1CC8">
            <w:pPr>
              <w:spacing w:after="0"/>
              <w:ind w:left="135"/>
            </w:pPr>
            <w:r>
              <w:rPr>
                <w:rFonts w:ascii="Times New Roman" w:hAnsi="Times New Roman"/>
                <w:b/>
                <w:color w:val="000000"/>
                <w:sz w:val="24"/>
              </w:rPr>
              <w:t xml:space="preserve">Практические работы </w:t>
            </w:r>
          </w:p>
          <w:p w:rsidR="001A1F3C" w:rsidRDefault="001A1F3C">
            <w:pPr>
              <w:spacing w:after="0"/>
              <w:ind w:left="135"/>
            </w:pPr>
          </w:p>
        </w:tc>
        <w:tc>
          <w:tcPr>
            <w:tcW w:w="0" w:type="auto"/>
            <w:vMerge/>
            <w:tcBorders>
              <w:top w:val="nil"/>
            </w:tcBorders>
            <w:tcMar>
              <w:top w:w="50" w:type="dxa"/>
              <w:left w:w="100" w:type="dxa"/>
            </w:tcMar>
          </w:tcPr>
          <w:p w:rsidR="001A1F3C" w:rsidRDefault="001A1F3C"/>
        </w:tc>
        <w:tc>
          <w:tcPr>
            <w:tcW w:w="0" w:type="auto"/>
            <w:vMerge/>
            <w:tcBorders>
              <w:top w:val="nil"/>
            </w:tcBorders>
            <w:tcMar>
              <w:top w:w="50" w:type="dxa"/>
              <w:left w:w="100" w:type="dxa"/>
            </w:tcMar>
          </w:tcPr>
          <w:p w:rsidR="001A1F3C" w:rsidRDefault="001A1F3C"/>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Введение в курс русской литературы ХХ века. Основные этапы жизни и творчества А.И.Куприна. Проблематика рассказов писателя</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2</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3</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4</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Проблематика рассказа Л.Н.Андреева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5</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М.Горького. Романтический пафос и суровая правда рассказов писателя</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6</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7</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8</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«Три правды» в пьесе "На дне" и их </w:t>
            </w:r>
            <w:r w:rsidRPr="00AA4B0B">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Новаторство Горького- драматурга. Сценическая судьба пьесы "На дне"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10</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Подготовка к домашнему сочинению по пьесе М.Горького «На дне»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11</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Резервный урок. Сочинению по пьесе М.Горького «На дне»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12</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Серебряный век русской литературы.Эстетические программы модернистских объединений</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13</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Художественный мир поэта (на выбор К. Д. Бальмонта, М. А. Волошина, Н. С. Гумилёва и др.).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14</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15</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И.А.Бунина. Темы и мотивы рассказов писателя</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16</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Тема любви в произведениях И.А.Бунина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17</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Социально-философская проблематика рассказов И.А.Бунина («Господин из Сан-Франциско»)</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18</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Основные этапы жизни и творчества </w:t>
            </w:r>
            <w:r w:rsidRPr="00AA4B0B">
              <w:rPr>
                <w:rFonts w:ascii="Times New Roman" w:hAnsi="Times New Roman"/>
                <w:color w:val="000000"/>
                <w:sz w:val="24"/>
                <w:lang w:val="ru-RU"/>
              </w:rPr>
              <w:lastRenderedPageBreak/>
              <w:t>А.А. Блока. Поэт и символизм. Разнообразие мотивов лирики. Образ Прекрасной Дамы в поэзии. Например, «Незнакомка», «На железной дороге», «О, весна, без конца и без краю…», «О, я хочу безумно жить…»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19</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Образ «страшного мира» в лирике А.А. Блока. Тема Родины. Например, «Россия», «Ночь, улица, фонарь, аптека…», «Река раскинулась. Течёт, грустит лениво…» (из цикла «На поле Куликовом»), «О доблестях, о подвигах, о славе...»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20</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Поэт и революция. Поэма А.А.Блока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21</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22</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23</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24</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Основные этапы жизни и творчества 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Поэт и революция. Сатира в стихотворениях Маяковского («Прозаседавшиеся»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26</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Своеобразие любовной лирики Маяковского («Послушайте!», «Лиличка!»,«Письмо Татьяне Яковлевой»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27</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Художественный мир поэмы В.В.Маяковского «Облако в штанах»</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28</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29</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Тема России и родного дома в лирике С.А.Есенина.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30</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Своеобразие любовной лирики С.А.Есенина («Шаганэ ты моя, Шаганэ…»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31</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Подготовка к домашнему сочинению по лирике А.А.Блока, В.В.Маяковского, С.А.Есенина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Страницы жизни и творчества О.Э.Мандельштама.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33</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34</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 («Моим стихам, написанным так рано…», «Кто создан из камня, кто создан из глины…»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35</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Уникальность поэтического голоса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 )</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36</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Основные этапы жизни и творчества А.А.Ахматовой. Многообразие </w:t>
            </w:r>
            <w:r w:rsidRPr="00AA4B0B">
              <w:rPr>
                <w:rFonts w:ascii="Times New Roman" w:hAnsi="Times New Roman"/>
                <w:color w:val="000000"/>
                <w:sz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Гражданский пафос лирики Ахматовой.Тема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38</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39</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40</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Подготовка к контрольному сочинению по литературе первой половины ХХ века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41</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Контрольное сочинению по литературе первой половины ХХ века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42</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Страницы жизни и творчества Н.А.Островского.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43</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Образ Павки Корчагина как символ </w:t>
            </w:r>
            <w:r w:rsidRPr="00AA4B0B">
              <w:rPr>
                <w:rFonts w:ascii="Times New Roman" w:hAnsi="Times New Roman"/>
                <w:color w:val="000000"/>
                <w:sz w:val="24"/>
                <w:lang w:val="ru-RU"/>
              </w:rPr>
              <w:lastRenderedPageBreak/>
              <w:t>мужества, героизма и силы духа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44</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45</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46</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Роман-эпопея «Тихий Дон». Трагедия целого народа и судьба одного человека.Проблема гуманизма в эпопее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47</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Женские судьбы в романе «Тихий Дон». Роль пейзажа в произведении.Традиции Л. Н. Толстого в прозе М. А. Шолохова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48</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Анализ эпизода романа-эпопеи М.Шолохова «Тихий Дон»</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49</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М.А.Булгакова.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50</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 </w:t>
            </w:r>
            <w:r>
              <w:rPr>
                <w:rFonts w:ascii="Times New Roman" w:hAnsi="Times New Roman"/>
                <w:color w:val="000000"/>
                <w:sz w:val="24"/>
              </w:rPr>
              <w:t>Система образов</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51</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Проблема выбора нравственной и гражданской позиции в романе «Белая гвардия», «Мастер и Маргарита» (один </w:t>
            </w:r>
            <w:r w:rsidRPr="00AA4B0B">
              <w:rPr>
                <w:rFonts w:ascii="Times New Roman" w:hAnsi="Times New Roman"/>
                <w:color w:val="000000"/>
                <w:sz w:val="24"/>
                <w:lang w:val="ru-RU"/>
              </w:rPr>
              <w:lastRenderedPageBreak/>
              <w:t>роман по выбору)</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52</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Эпическая широта изображенной панорамы и лиризм размышлений повествователя.Смысл финала романа «Белая гвардия», «Мастер и Маргарита» (один роман по выбору)</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53</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Подготовка к домашнему сочинению на литературную тему по творчеству М.А.Шолохова и М.А.Булгакова (по выбору)</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54</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Картины жизни и творчества А.Платонова. Утопические идеи произведений писателя. </w:t>
            </w:r>
            <w:r>
              <w:rPr>
                <w:rFonts w:ascii="Times New Roman" w:hAnsi="Times New Roman"/>
                <w:color w:val="000000"/>
                <w:sz w:val="24"/>
              </w:rPr>
              <w:t>Особый тип платоновского героя</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55</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Высокий пафос и острая сатира произведений Платонова (одно произведение по выбору, например, «В прекрасном и яростном мире», «Котлован», «Возвращение» и др.). </w:t>
            </w:r>
            <w:r>
              <w:rPr>
                <w:rFonts w:ascii="Times New Roman" w:hAnsi="Times New Roman"/>
                <w:color w:val="000000"/>
                <w:sz w:val="24"/>
              </w:rPr>
              <w:t>Самобытность языка и стиля писателя</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56</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Страницы жизни и творчества А.Т.Твардовского.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57</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Поэт и время. Основные мотивы лирики Твардовского. Тема Великой Отечественной войны («Памяти матери» («В краю, куда их вывезли гуртом…»), </w:t>
            </w:r>
            <w:r w:rsidRPr="00AA4B0B">
              <w:rPr>
                <w:rFonts w:ascii="Times New Roman" w:hAnsi="Times New Roman"/>
                <w:color w:val="000000"/>
                <w:sz w:val="24"/>
                <w:lang w:val="ru-RU"/>
              </w:rPr>
              <w:lastRenderedPageBreak/>
              <w:t>«Я знаю, никакой моей вины…»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58</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Тема памяти. Доверительность и исповедальность лирической интонации Твардовского («Дробится рваный цоколь монумента...»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59</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60</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61</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62</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Страницы жизни и творчества А.А.Фадеева.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63</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64</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65</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Страницы жизни и творчества поэта (Ю. В. Друниной, М. В. Исаковского, Ю. Д. Левитанского и др.). Проблема исторической памяти в лирических </w:t>
            </w:r>
            <w:r w:rsidRPr="00AA4B0B">
              <w:rPr>
                <w:rFonts w:ascii="Times New Roman" w:hAnsi="Times New Roman"/>
                <w:color w:val="000000"/>
                <w:sz w:val="24"/>
                <w:lang w:val="ru-RU"/>
              </w:rPr>
              <w:lastRenderedPageBreak/>
              <w:t>произведениях о Великой Отечественной войне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66</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 С. Орлова, Д. С. Самойлова, К. М. Симонова, Б. А. Слуцкого и др. )</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67</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68</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 драматических произведений</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69</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70</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Подготовка к контрольному сочинению по произведениям о Великой Отечественной войне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71</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Контрольное сочинение по произведениям о Великой Отечественной войне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72</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73</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Тема поэта и поэзии. Любовная лирика </w:t>
            </w:r>
            <w:r w:rsidRPr="00AA4B0B">
              <w:rPr>
                <w:rFonts w:ascii="Times New Roman" w:hAnsi="Times New Roman"/>
                <w:color w:val="000000"/>
                <w:sz w:val="24"/>
                <w:lang w:val="ru-RU"/>
              </w:rPr>
              <w:lastRenderedPageBreak/>
              <w:t>Б.Л.Пастернака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Тема человека и природы. Философская глубина лирики Пастернака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75</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А.И.Солженицына. Автобиографизм прозы писателя. Своеобразие раскрытия «лагерной» темы. Рассказ Солженицына «Один день Ивана Денисовича», творческая судьба произведения</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76</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77</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78</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Страницы жизни и творчества В.М.Шукшина. Своеобразие прозы писателя (не менее двух по выбору, например, «Срезал», «Обида», «Микроскоп», «Мастер», «Крепкий мужик», «Сапожки»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79</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Нравственные искания героев рассказов В.М.Шукшина. Своеобразие «чудаковатых» персонажей </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80</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Страницы жизни и творчества В. Г.Распутина. Изображение патриархальной русской деревни</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81</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Тема памяти и преемственности поколений. Взаимосвязь нравственных </w:t>
            </w:r>
            <w:r w:rsidRPr="00AA4B0B">
              <w:rPr>
                <w:rFonts w:ascii="Times New Roman" w:hAnsi="Times New Roman"/>
                <w:color w:val="000000"/>
                <w:sz w:val="24"/>
                <w:lang w:val="ru-RU"/>
              </w:rPr>
              <w:lastRenderedPageBreak/>
              <w:t>и экологических проблем в произведениях В. Г.Распутина (не менее одного произведения по выбору, например, «Живи и помни», «Прощание с Матёрой» и др. )</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82</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Страницы жизни и творчества Н.М.Рубцова. Тема Родины в лирике поэта (не менее трёх стихотворений по выбору, например, «Звезда полей», «Тихая моя родина!..» </w:t>
            </w:r>
            <w:r>
              <w:rPr>
                <w:rFonts w:ascii="Times New Roman" w:hAnsi="Times New Roman"/>
                <w:color w:val="000000"/>
                <w:sz w:val="24"/>
              </w:rPr>
              <w:t>и др.)</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83</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Задушевность и музыкальность поэтического слова Рубцова («В горнице моей светло…», «Привет, Россия…», «Русский огонёк», «Я буду скакать по холмам задремавшей отчизны...» и др. )</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84</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Основные этапы жизни и творчества И.А.Бродского.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 )</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85</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Тема памяти. Философские мотивы в лирике Бродского</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86</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Своеобразие поэтического мышления и </w:t>
            </w:r>
            <w:r w:rsidRPr="00AA4B0B">
              <w:rPr>
                <w:rFonts w:ascii="Times New Roman" w:hAnsi="Times New Roman"/>
                <w:color w:val="000000"/>
                <w:sz w:val="24"/>
                <w:lang w:val="ru-RU"/>
              </w:rPr>
              <w:lastRenderedPageBreak/>
              <w:t>языка поэта Бродского</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88</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AA4B0B">
              <w:rPr>
                <w:rFonts w:ascii="Times New Roman" w:hAnsi="Times New Roman"/>
                <w:color w:val="000000"/>
                <w:sz w:val="24"/>
                <w:lang w:val="ru-RU"/>
              </w:rPr>
              <w:t xml:space="preserve"> – начала </w:t>
            </w:r>
            <w:r>
              <w:rPr>
                <w:rFonts w:ascii="Times New Roman" w:hAnsi="Times New Roman"/>
                <w:color w:val="000000"/>
                <w:sz w:val="24"/>
              </w:rPr>
              <w:t>XXI</w:t>
            </w:r>
            <w:r w:rsidRPr="00AA4B0B">
              <w:rPr>
                <w:rFonts w:ascii="Times New Roman" w:hAnsi="Times New Roman"/>
                <w:color w:val="000000"/>
                <w:sz w:val="24"/>
                <w:lang w:val="ru-RU"/>
              </w:rPr>
              <w:t xml:space="preserve"> века. Страницы жизни и творчества писателя. «Деревенская» проза. Например, Ф.А. Абрамов («Братья и сёстры» (фрагменты из романа), повесть «Пелагея» и другие); В.И. Белов (рассказы «На родине», «За тремя волоками», «Бобришный угор» и другие)</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89</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AA4B0B">
              <w:rPr>
                <w:rFonts w:ascii="Times New Roman" w:hAnsi="Times New Roman"/>
                <w:color w:val="000000"/>
                <w:sz w:val="24"/>
                <w:lang w:val="ru-RU"/>
              </w:rPr>
              <w:t xml:space="preserve"> века. Например, Г.Н. Владимов («Верный Руслан»); Ю.П. Казаков (рассказы «Северный дневник», «Поморка», «Во сне ты горько плакал»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90</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Разнообразие повествовательных форм в изображении жизни современного общества. Например, Ч.Т. Айтматов (повести «Пегий пёс, бегущий краем моря», «Белый пароход» и другие); Ф.А. </w:t>
            </w:r>
            <w:r w:rsidRPr="00AA4B0B">
              <w:rPr>
                <w:rFonts w:ascii="Times New Roman" w:hAnsi="Times New Roman"/>
                <w:color w:val="000000"/>
                <w:sz w:val="24"/>
                <w:lang w:val="ru-RU"/>
              </w:rPr>
              <w:lastRenderedPageBreak/>
              <w:t>Искандер (роман в рассказах «Сандро из Чегема» (фрагменты), философская сказка «Кролики и удавы» и другие); В.О. Пелевин (роман «Жизнь насекомых» и другие); А.Н. и Б.Н. Стругацкие (повесть «Пикник на обочине» и другие); Захар Прилепин (рассказ «Белый квадрат»)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AA4B0B">
              <w:rPr>
                <w:rFonts w:ascii="Times New Roman" w:hAnsi="Times New Roman"/>
                <w:color w:val="000000"/>
                <w:sz w:val="24"/>
                <w:lang w:val="ru-RU"/>
              </w:rPr>
              <w:t xml:space="preserve"> — начала </w:t>
            </w:r>
            <w:r>
              <w:rPr>
                <w:rFonts w:ascii="Times New Roman" w:hAnsi="Times New Roman"/>
                <w:color w:val="000000"/>
                <w:sz w:val="24"/>
              </w:rPr>
              <w:t>XXI</w:t>
            </w:r>
            <w:r w:rsidRPr="00AA4B0B">
              <w:rPr>
                <w:rFonts w:ascii="Times New Roman" w:hAnsi="Times New Roman"/>
                <w:color w:val="000000"/>
                <w:sz w:val="24"/>
                <w:lang w:val="ru-RU"/>
              </w:rPr>
              <w:t xml:space="preserve"> века. Страницы жизни и творчества поэта (на выбор Б. А. Ахмадулиной, А. А. Вознесенского, В. С. Высоцкого, Е. А. Евтушенко и др.).Тематика и проблематика лирики поэта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92</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Художественные приемы и особенности поэтического языка автора (на выбор Б. А. Ахмадулиной, А. А. Вознесенского, В. С. Высоцкого, Е. А. Евтушенко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93</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AA4B0B">
              <w:rPr>
                <w:rFonts w:ascii="Times New Roman" w:hAnsi="Times New Roman"/>
                <w:color w:val="000000"/>
                <w:sz w:val="24"/>
                <w:lang w:val="ru-RU"/>
              </w:rPr>
              <w:t xml:space="preserve"> веков.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94</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Литература народов России: страницы жизни и творчества писателя (не менее одного произведения по выбор, например, рассказ Ю. Рытхэу «Хранитель огня»; повесть Ю. Шесталова «Синий ветер каслания» и др.).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lastRenderedPageBreak/>
              <w:t>95</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Литература народов России: страницы жизни и творчества поэта (на выбор Г. Айги, Р. Гамзатова, М. Джалиля, М. Карима, Д. Кугультинова, К. Кулиева и др.).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96</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Разнообразие тем и проблем в зарубежной прозе ХХ века. Страницы жизни и творчества писателя (не менее одного произведения по выбору, например, произведения Р. Брэдбери «451 градус по Фаренгейту»; А. Камю «Посторонний»; Ф. Кафки «Превращение», Дж. Оруэлл «1984»; Э. М. Ремарк «На западном фронте без перемен», «Три товарища»; Дж. Сэлинджер «Над пропастью во ржи»; Г. Уэллс «Машина времени»; Э. Хемингуэя «Старик и море» и др.).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97</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Проблематика и сюжет произведения (не менее одного произведения по выбору, например, произведения Р. Брэдбери «451 градус по Фаренгейту»; А. Камю «Посторонний»; Ф. Кафки «Превращение», Дж. Оруэлл «1984»; Э. М. Ремарк «На западном фронте без перемен», «Три товарища»; Дж. Сэлинджер «Над пропастью во ржи»; Г. Уэллс «Машина времени»; Э. Хемингуэя «Старик и море» и др.). </w:t>
            </w:r>
            <w:r>
              <w:rPr>
                <w:rFonts w:ascii="Times New Roman" w:hAnsi="Times New Roman"/>
                <w:color w:val="000000"/>
                <w:sz w:val="24"/>
              </w:rPr>
              <w:t>Специфика жанра и композиции. Система образов</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98</w:t>
            </w:r>
          </w:p>
        </w:tc>
        <w:tc>
          <w:tcPr>
            <w:tcW w:w="3285" w:type="dxa"/>
            <w:tcMar>
              <w:top w:w="50" w:type="dxa"/>
              <w:left w:w="100" w:type="dxa"/>
            </w:tcMar>
            <w:vAlign w:val="center"/>
          </w:tcPr>
          <w:p w:rsidR="001A1F3C" w:rsidRDefault="005D1CC8">
            <w:pPr>
              <w:spacing w:after="0"/>
              <w:ind w:left="135"/>
            </w:pPr>
            <w:r w:rsidRPr="00AA4B0B">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99</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AA4B0B">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100</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101</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1A1F3C">
            <w:pPr>
              <w:spacing w:after="0"/>
              <w:ind w:left="135"/>
              <w:jc w:val="center"/>
            </w:pP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457" w:type="dxa"/>
            <w:tcMar>
              <w:top w:w="50" w:type="dxa"/>
              <w:left w:w="100" w:type="dxa"/>
            </w:tcMar>
            <w:vAlign w:val="center"/>
          </w:tcPr>
          <w:p w:rsidR="001A1F3C" w:rsidRDefault="005D1CC8">
            <w:pPr>
              <w:spacing w:after="0"/>
            </w:pPr>
            <w:r>
              <w:rPr>
                <w:rFonts w:ascii="Times New Roman" w:hAnsi="Times New Roman"/>
                <w:color w:val="000000"/>
                <w:sz w:val="24"/>
              </w:rPr>
              <w:t>102</w:t>
            </w:r>
          </w:p>
        </w:tc>
        <w:tc>
          <w:tcPr>
            <w:tcW w:w="3285" w:type="dxa"/>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AA4B0B">
              <w:rPr>
                <w:rFonts w:ascii="Times New Roman" w:hAnsi="Times New Roman"/>
                <w:color w:val="000000"/>
                <w:sz w:val="24"/>
                <w:lang w:val="ru-RU"/>
              </w:rPr>
              <w:t xml:space="preserve"> веков</w:t>
            </w:r>
          </w:p>
        </w:tc>
        <w:tc>
          <w:tcPr>
            <w:tcW w:w="802"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A1F3C" w:rsidRDefault="001A1F3C">
            <w:pPr>
              <w:spacing w:after="0"/>
              <w:ind w:left="135"/>
              <w:jc w:val="center"/>
            </w:pP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A1F3C" w:rsidRDefault="001A1F3C">
            <w:pPr>
              <w:spacing w:after="0"/>
              <w:ind w:left="135"/>
            </w:pPr>
          </w:p>
        </w:tc>
        <w:tc>
          <w:tcPr>
            <w:tcW w:w="1943" w:type="dxa"/>
            <w:tcMar>
              <w:top w:w="50" w:type="dxa"/>
              <w:left w:w="100" w:type="dxa"/>
            </w:tcMar>
            <w:vAlign w:val="center"/>
          </w:tcPr>
          <w:p w:rsidR="001A1F3C" w:rsidRDefault="001A1F3C">
            <w:pPr>
              <w:spacing w:after="0"/>
              <w:ind w:left="135"/>
            </w:pPr>
          </w:p>
        </w:tc>
      </w:tr>
      <w:tr w:rsidR="001A1F3C">
        <w:trPr>
          <w:trHeight w:val="144"/>
          <w:tblCellSpacing w:w="20" w:type="nil"/>
        </w:trPr>
        <w:tc>
          <w:tcPr>
            <w:tcW w:w="0" w:type="auto"/>
            <w:gridSpan w:val="2"/>
            <w:tcMar>
              <w:top w:w="50" w:type="dxa"/>
              <w:left w:w="100" w:type="dxa"/>
            </w:tcMar>
            <w:vAlign w:val="center"/>
          </w:tcPr>
          <w:p w:rsidR="001A1F3C" w:rsidRPr="00AA4B0B" w:rsidRDefault="005D1CC8">
            <w:pPr>
              <w:spacing w:after="0"/>
              <w:ind w:left="135"/>
              <w:rPr>
                <w:lang w:val="ru-RU"/>
              </w:rPr>
            </w:pPr>
            <w:r w:rsidRPr="00AA4B0B">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1A1F3C" w:rsidRDefault="005D1CC8">
            <w:pPr>
              <w:spacing w:after="0"/>
              <w:ind w:left="135"/>
              <w:jc w:val="center"/>
            </w:pPr>
            <w:r w:rsidRPr="00AA4B0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3 </w:t>
            </w:r>
          </w:p>
        </w:tc>
        <w:tc>
          <w:tcPr>
            <w:tcW w:w="1597" w:type="dxa"/>
            <w:tcMar>
              <w:top w:w="50" w:type="dxa"/>
              <w:left w:w="100" w:type="dxa"/>
            </w:tcMar>
            <w:vAlign w:val="center"/>
          </w:tcPr>
          <w:p w:rsidR="001A1F3C" w:rsidRDefault="005D1CC8">
            <w:pPr>
              <w:spacing w:after="0"/>
              <w:ind w:left="135"/>
              <w:jc w:val="center"/>
            </w:pPr>
            <w:r>
              <w:rPr>
                <w:rFonts w:ascii="Times New Roman" w:hAnsi="Times New Roman"/>
                <w:color w:val="000000"/>
                <w:sz w:val="24"/>
              </w:rPr>
              <w:t xml:space="preserve"> 13 </w:t>
            </w:r>
          </w:p>
        </w:tc>
        <w:tc>
          <w:tcPr>
            <w:tcW w:w="0" w:type="auto"/>
            <w:gridSpan w:val="2"/>
            <w:tcMar>
              <w:top w:w="50" w:type="dxa"/>
              <w:left w:w="100" w:type="dxa"/>
            </w:tcMar>
            <w:vAlign w:val="center"/>
          </w:tcPr>
          <w:p w:rsidR="001A1F3C" w:rsidRDefault="001A1F3C"/>
        </w:tc>
      </w:tr>
    </w:tbl>
    <w:p w:rsidR="001A1F3C" w:rsidRDefault="001A1F3C">
      <w:pPr>
        <w:sectPr w:rsidR="001A1F3C">
          <w:pgSz w:w="16383" w:h="11906" w:orient="landscape"/>
          <w:pgMar w:top="1134" w:right="850" w:bottom="1134" w:left="1701" w:header="720" w:footer="720" w:gutter="0"/>
          <w:cols w:space="720"/>
        </w:sectPr>
      </w:pPr>
    </w:p>
    <w:p w:rsidR="001A1F3C" w:rsidRPr="005D1CC8" w:rsidRDefault="005D1CC8">
      <w:pPr>
        <w:spacing w:after="0"/>
        <w:ind w:left="120"/>
        <w:rPr>
          <w:lang w:val="ru-RU"/>
        </w:rPr>
      </w:pPr>
      <w:bookmarkStart w:id="54" w:name="block-20202515"/>
      <w:bookmarkEnd w:id="53"/>
      <w:r w:rsidRPr="005D1CC8">
        <w:rPr>
          <w:rFonts w:ascii="Times New Roman" w:hAnsi="Times New Roman"/>
          <w:b/>
          <w:color w:val="000000"/>
          <w:sz w:val="28"/>
          <w:lang w:val="ru-RU"/>
        </w:rPr>
        <w:t>УЧЕБНО-МЕТОДИЧЕСКОЕ ОБЕСПЕЧЕНИЕ ОБРАЗОВАТЕЛЬНОГО ПРОЦЕССА</w:t>
      </w:r>
    </w:p>
    <w:p w:rsidR="001A1F3C" w:rsidRDefault="005D1CC8">
      <w:pPr>
        <w:spacing w:after="0" w:line="480" w:lineRule="auto"/>
        <w:ind w:left="120"/>
      </w:pPr>
      <w:r>
        <w:rPr>
          <w:rFonts w:ascii="Times New Roman" w:hAnsi="Times New Roman"/>
          <w:b/>
          <w:color w:val="000000"/>
          <w:sz w:val="28"/>
        </w:rPr>
        <w:t>ОБЯЗАТЕЛЬНЫЕ УЧЕБНЫЕ МАТЕРИАЛЫ ДЛЯ УЧЕНИКА</w:t>
      </w:r>
    </w:p>
    <w:p w:rsidR="009F6462" w:rsidRDefault="005D1CC8" w:rsidP="005D1CC8">
      <w:pPr>
        <w:pStyle w:val="ae"/>
        <w:numPr>
          <w:ilvl w:val="0"/>
          <w:numId w:val="18"/>
        </w:numPr>
        <w:spacing w:after="0" w:line="480" w:lineRule="auto"/>
        <w:ind w:left="120"/>
        <w:rPr>
          <w:rFonts w:ascii="Times New Roman" w:hAnsi="Times New Roman"/>
          <w:color w:val="000000"/>
          <w:sz w:val="28"/>
        </w:rPr>
      </w:pPr>
      <w:r>
        <w:rPr>
          <w:rFonts w:ascii="Times New Roman" w:hAnsi="Times New Roman"/>
          <w:color w:val="000000"/>
          <w:sz w:val="28"/>
        </w:rPr>
        <w:t>​‌‌​</w:t>
      </w:r>
      <w:r w:rsidRPr="00324554">
        <w:rPr>
          <w:rFonts w:ascii="Times New Roman" w:hAnsi="Times New Roman"/>
          <w:color w:val="000000"/>
          <w:sz w:val="28"/>
        </w:rPr>
        <w:t>‌</w:t>
      </w:r>
      <w:bookmarkStart w:id="55" w:name="1f100f48-434a-44f2-b9f0-5dbd482f0e8c"/>
      <w:r w:rsidRPr="00324554">
        <w:rPr>
          <w:rFonts w:ascii="Times New Roman" w:hAnsi="Times New Roman"/>
          <w:color w:val="000000"/>
          <w:sz w:val="28"/>
        </w:rPr>
        <w:t xml:space="preserve">Литература (в 2 частях), </w:t>
      </w:r>
      <w:r w:rsidR="009F6462">
        <w:rPr>
          <w:rFonts w:ascii="Times New Roman" w:hAnsi="Times New Roman"/>
          <w:color w:val="000000"/>
          <w:sz w:val="28"/>
        </w:rPr>
        <w:t>10</w:t>
      </w:r>
      <w:r w:rsidRPr="00324554">
        <w:rPr>
          <w:rFonts w:ascii="Times New Roman" w:hAnsi="Times New Roman"/>
          <w:color w:val="000000"/>
          <w:sz w:val="28"/>
        </w:rPr>
        <w:t xml:space="preserve"> класс/ Коровин В.</w:t>
      </w:r>
      <w:r w:rsidR="009F6462">
        <w:rPr>
          <w:rFonts w:ascii="Times New Roman" w:hAnsi="Times New Roman"/>
          <w:color w:val="000000"/>
          <w:sz w:val="28"/>
        </w:rPr>
        <w:t>И</w:t>
      </w:r>
      <w:r w:rsidRPr="00324554">
        <w:rPr>
          <w:rFonts w:ascii="Times New Roman" w:hAnsi="Times New Roman"/>
          <w:color w:val="000000"/>
          <w:sz w:val="28"/>
        </w:rPr>
        <w:t>.,</w:t>
      </w:r>
      <w:r w:rsidR="009F6462">
        <w:rPr>
          <w:rFonts w:ascii="Times New Roman" w:hAnsi="Times New Roman"/>
          <w:color w:val="000000"/>
          <w:sz w:val="28"/>
        </w:rPr>
        <w:t xml:space="preserve"> Вершинина Н.Л., Капитанова Л.А. и др.; под ред. Коровина В.И.</w:t>
      </w:r>
      <w:r w:rsidRPr="00324554">
        <w:rPr>
          <w:rFonts w:ascii="Times New Roman" w:hAnsi="Times New Roman"/>
          <w:color w:val="000000"/>
          <w:sz w:val="28"/>
        </w:rPr>
        <w:t>, Акционерное общество «Издательство «</w:t>
      </w:r>
      <w:bookmarkEnd w:id="55"/>
      <w:r w:rsidR="009F6462" w:rsidRPr="00324554">
        <w:rPr>
          <w:rFonts w:ascii="Times New Roman" w:hAnsi="Times New Roman"/>
          <w:color w:val="000000"/>
          <w:sz w:val="28"/>
        </w:rPr>
        <w:t>Просвещение» ‌</w:t>
      </w:r>
    </w:p>
    <w:p w:rsidR="009F6462" w:rsidRDefault="005D1CC8" w:rsidP="009F6462">
      <w:pPr>
        <w:pStyle w:val="ae"/>
        <w:numPr>
          <w:ilvl w:val="0"/>
          <w:numId w:val="18"/>
        </w:numPr>
        <w:spacing w:after="0" w:line="480" w:lineRule="auto"/>
        <w:ind w:left="120"/>
        <w:rPr>
          <w:rFonts w:ascii="Times New Roman" w:hAnsi="Times New Roman"/>
          <w:color w:val="000000"/>
          <w:sz w:val="28"/>
        </w:rPr>
      </w:pPr>
      <w:r w:rsidRPr="00324554">
        <w:rPr>
          <w:rFonts w:ascii="Times New Roman" w:hAnsi="Times New Roman"/>
          <w:color w:val="000000"/>
          <w:sz w:val="28"/>
        </w:rPr>
        <w:t>​</w:t>
      </w:r>
      <w:r w:rsidR="009F6462" w:rsidRPr="00324554">
        <w:rPr>
          <w:rFonts w:ascii="Times New Roman" w:hAnsi="Times New Roman"/>
          <w:color w:val="000000"/>
          <w:sz w:val="28"/>
        </w:rPr>
        <w:t xml:space="preserve">‌Литература (в 2 частях), </w:t>
      </w:r>
      <w:r w:rsidR="009F6462">
        <w:rPr>
          <w:rFonts w:ascii="Times New Roman" w:hAnsi="Times New Roman"/>
          <w:color w:val="000000"/>
          <w:sz w:val="28"/>
        </w:rPr>
        <w:t>1</w:t>
      </w:r>
      <w:r w:rsidR="002F6252">
        <w:rPr>
          <w:rFonts w:ascii="Times New Roman" w:hAnsi="Times New Roman"/>
          <w:color w:val="000000"/>
          <w:sz w:val="28"/>
        </w:rPr>
        <w:t>1</w:t>
      </w:r>
      <w:r w:rsidR="009F6462" w:rsidRPr="00324554">
        <w:rPr>
          <w:rFonts w:ascii="Times New Roman" w:hAnsi="Times New Roman"/>
          <w:color w:val="000000"/>
          <w:sz w:val="28"/>
        </w:rPr>
        <w:t xml:space="preserve"> класс/ Коровин В.</w:t>
      </w:r>
      <w:r w:rsidR="009F6462">
        <w:rPr>
          <w:rFonts w:ascii="Times New Roman" w:hAnsi="Times New Roman"/>
          <w:color w:val="000000"/>
          <w:sz w:val="28"/>
        </w:rPr>
        <w:t>И</w:t>
      </w:r>
      <w:r w:rsidR="009F6462" w:rsidRPr="00324554">
        <w:rPr>
          <w:rFonts w:ascii="Times New Roman" w:hAnsi="Times New Roman"/>
          <w:color w:val="000000"/>
          <w:sz w:val="28"/>
        </w:rPr>
        <w:t>.</w:t>
      </w:r>
      <w:r w:rsidR="002F6252">
        <w:rPr>
          <w:rFonts w:ascii="Times New Roman" w:hAnsi="Times New Roman"/>
          <w:color w:val="000000"/>
          <w:sz w:val="28"/>
        </w:rPr>
        <w:t xml:space="preserve"> </w:t>
      </w:r>
      <w:r w:rsidR="009F6462">
        <w:rPr>
          <w:rFonts w:ascii="Times New Roman" w:hAnsi="Times New Roman"/>
          <w:color w:val="000000"/>
          <w:sz w:val="28"/>
        </w:rPr>
        <w:t>и др.; под ред. Коровина В.И.</w:t>
      </w:r>
      <w:r w:rsidR="009F6462" w:rsidRPr="00324554">
        <w:rPr>
          <w:rFonts w:ascii="Times New Roman" w:hAnsi="Times New Roman"/>
          <w:color w:val="000000"/>
          <w:sz w:val="28"/>
        </w:rPr>
        <w:t>, Акционерное общество «Издательство «Просвещение» ‌</w:t>
      </w:r>
    </w:p>
    <w:p w:rsidR="005D1CC8" w:rsidRPr="002F6252" w:rsidRDefault="005D1CC8" w:rsidP="002F6252">
      <w:pPr>
        <w:spacing w:after="0" w:line="480" w:lineRule="auto"/>
        <w:ind w:left="-240"/>
        <w:rPr>
          <w:rFonts w:ascii="Times New Roman" w:hAnsi="Times New Roman"/>
          <w:color w:val="000000"/>
          <w:sz w:val="28"/>
        </w:rPr>
      </w:pPr>
    </w:p>
    <w:p w:rsidR="001A1F3C" w:rsidRPr="005D1CC8" w:rsidRDefault="001A1F3C">
      <w:pPr>
        <w:spacing w:after="0" w:line="480" w:lineRule="auto"/>
        <w:ind w:left="120"/>
        <w:rPr>
          <w:lang w:val="ru-RU"/>
        </w:rPr>
      </w:pPr>
    </w:p>
    <w:p w:rsidR="001A1F3C" w:rsidRDefault="005D1CC8">
      <w:pPr>
        <w:spacing w:after="0" w:line="480" w:lineRule="auto"/>
        <w:ind w:left="120"/>
      </w:pPr>
      <w:r>
        <w:rPr>
          <w:rFonts w:ascii="Times New Roman" w:hAnsi="Times New Roman"/>
          <w:color w:val="000000"/>
          <w:sz w:val="28"/>
        </w:rPr>
        <w:t>​‌‌</w:t>
      </w:r>
    </w:p>
    <w:p w:rsidR="001A1F3C" w:rsidRDefault="005D1CC8">
      <w:pPr>
        <w:spacing w:after="0"/>
        <w:ind w:left="120"/>
      </w:pPr>
      <w:r>
        <w:rPr>
          <w:rFonts w:ascii="Times New Roman" w:hAnsi="Times New Roman"/>
          <w:color w:val="000000"/>
          <w:sz w:val="28"/>
        </w:rPr>
        <w:t>​</w:t>
      </w:r>
    </w:p>
    <w:p w:rsidR="001A1F3C" w:rsidRDefault="005D1CC8">
      <w:pPr>
        <w:spacing w:after="0" w:line="480" w:lineRule="auto"/>
        <w:ind w:left="120"/>
      </w:pPr>
      <w:r>
        <w:rPr>
          <w:rFonts w:ascii="Times New Roman" w:hAnsi="Times New Roman"/>
          <w:b/>
          <w:color w:val="000000"/>
          <w:sz w:val="28"/>
        </w:rPr>
        <w:t>МЕТОДИЧЕСКИЕ МАТЕРИАЛЫ ДЛЯ УЧИТЕЛЯ</w:t>
      </w:r>
    </w:p>
    <w:p w:rsidR="001A1F3C" w:rsidRDefault="005D1CC8">
      <w:pPr>
        <w:spacing w:after="0" w:line="480" w:lineRule="auto"/>
        <w:ind w:left="120"/>
      </w:pPr>
      <w:r>
        <w:rPr>
          <w:rFonts w:ascii="Times New Roman" w:hAnsi="Times New Roman"/>
          <w:color w:val="000000"/>
          <w:sz w:val="28"/>
        </w:rPr>
        <w:t>​‌‌​</w:t>
      </w:r>
    </w:p>
    <w:p w:rsidR="001A1F3C" w:rsidRDefault="001A1F3C">
      <w:pPr>
        <w:spacing w:after="0"/>
        <w:ind w:left="120"/>
      </w:pPr>
    </w:p>
    <w:p w:rsidR="001A1F3C" w:rsidRPr="00AA4B0B" w:rsidRDefault="005D1CC8">
      <w:pPr>
        <w:spacing w:after="0" w:line="480" w:lineRule="auto"/>
        <w:ind w:left="120"/>
        <w:rPr>
          <w:lang w:val="ru-RU"/>
        </w:rPr>
      </w:pPr>
      <w:r w:rsidRPr="00AA4B0B">
        <w:rPr>
          <w:rFonts w:ascii="Times New Roman" w:hAnsi="Times New Roman"/>
          <w:b/>
          <w:color w:val="000000"/>
          <w:sz w:val="28"/>
          <w:lang w:val="ru-RU"/>
        </w:rPr>
        <w:t>ЦИФРОВЫЕ ОБРАЗОВАТЕЛЬНЫЕ РЕСУРСЫ И РЕСУРСЫ СЕТИ ИНТЕРНЕТ</w:t>
      </w:r>
    </w:p>
    <w:p w:rsidR="001A1F3C" w:rsidRDefault="005D1CC8">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1A1F3C" w:rsidRDefault="001A1F3C">
      <w:pPr>
        <w:sectPr w:rsidR="001A1F3C">
          <w:pgSz w:w="11906" w:h="16383"/>
          <w:pgMar w:top="1134" w:right="850" w:bottom="1134" w:left="1701" w:header="720" w:footer="720" w:gutter="0"/>
          <w:cols w:space="720"/>
        </w:sectPr>
      </w:pPr>
    </w:p>
    <w:bookmarkEnd w:id="54"/>
    <w:p w:rsidR="005D1CC8" w:rsidRDefault="005D1CC8"/>
    <w:sectPr w:rsidR="005D1CC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815BF"/>
    <w:multiLevelType w:val="multilevel"/>
    <w:tmpl w:val="E3DAB4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0563AF"/>
    <w:multiLevelType w:val="multilevel"/>
    <w:tmpl w:val="D70C5D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F44328"/>
    <w:multiLevelType w:val="multilevel"/>
    <w:tmpl w:val="337097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15BBA"/>
    <w:multiLevelType w:val="multilevel"/>
    <w:tmpl w:val="66A654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BE2C0F"/>
    <w:multiLevelType w:val="multilevel"/>
    <w:tmpl w:val="EB06F0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345385"/>
    <w:multiLevelType w:val="multilevel"/>
    <w:tmpl w:val="DB9A3A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D04DDA"/>
    <w:multiLevelType w:val="multilevel"/>
    <w:tmpl w:val="D7963F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027DAD"/>
    <w:multiLevelType w:val="multilevel"/>
    <w:tmpl w:val="54D85E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DA6D03"/>
    <w:multiLevelType w:val="multilevel"/>
    <w:tmpl w:val="BD002E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050D7D"/>
    <w:multiLevelType w:val="multilevel"/>
    <w:tmpl w:val="3BCC7D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DA27A34"/>
    <w:multiLevelType w:val="multilevel"/>
    <w:tmpl w:val="BEA8B1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964E6A"/>
    <w:multiLevelType w:val="multilevel"/>
    <w:tmpl w:val="1D687B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377148"/>
    <w:multiLevelType w:val="multilevel"/>
    <w:tmpl w:val="433836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0061462"/>
    <w:multiLevelType w:val="multilevel"/>
    <w:tmpl w:val="49A22E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1887CD7"/>
    <w:multiLevelType w:val="multilevel"/>
    <w:tmpl w:val="25EA03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3921A17"/>
    <w:multiLevelType w:val="multilevel"/>
    <w:tmpl w:val="1E560E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1E261B"/>
    <w:multiLevelType w:val="hybridMultilevel"/>
    <w:tmpl w:val="A8401EDE"/>
    <w:lvl w:ilvl="0" w:tplc="6DD876A0">
      <w:start w:val="1"/>
      <w:numFmt w:val="bullet"/>
      <w:lvlText w:val=""/>
      <w:lvlJc w:val="left"/>
      <w:pPr>
        <w:ind w:left="480" w:hanging="360"/>
      </w:pPr>
      <w:rPr>
        <w:rFonts w:ascii="Symbol" w:hAnsi="Symbol" w:hint="default"/>
        <w:sz w:val="24"/>
        <w:szCs w:val="24"/>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7" w15:restartNumberingAfterBreak="0">
    <w:nsid w:val="7C9C5200"/>
    <w:multiLevelType w:val="multilevel"/>
    <w:tmpl w:val="379E32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7"/>
  </w:num>
  <w:num w:numId="3">
    <w:abstractNumId w:val="9"/>
  </w:num>
  <w:num w:numId="4">
    <w:abstractNumId w:val="14"/>
  </w:num>
  <w:num w:numId="5">
    <w:abstractNumId w:val="8"/>
  </w:num>
  <w:num w:numId="6">
    <w:abstractNumId w:val="5"/>
  </w:num>
  <w:num w:numId="7">
    <w:abstractNumId w:val="13"/>
  </w:num>
  <w:num w:numId="8">
    <w:abstractNumId w:val="2"/>
  </w:num>
  <w:num w:numId="9">
    <w:abstractNumId w:val="3"/>
  </w:num>
  <w:num w:numId="10">
    <w:abstractNumId w:val="4"/>
  </w:num>
  <w:num w:numId="11">
    <w:abstractNumId w:val="11"/>
  </w:num>
  <w:num w:numId="12">
    <w:abstractNumId w:val="0"/>
  </w:num>
  <w:num w:numId="13">
    <w:abstractNumId w:val="6"/>
  </w:num>
  <w:num w:numId="14">
    <w:abstractNumId w:val="7"/>
  </w:num>
  <w:num w:numId="15">
    <w:abstractNumId w:val="12"/>
  </w:num>
  <w:num w:numId="16">
    <w:abstractNumId w:val="1"/>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A1F3C"/>
    <w:rsid w:val="001A1F3C"/>
    <w:rsid w:val="001D69CD"/>
    <w:rsid w:val="002F6252"/>
    <w:rsid w:val="00324076"/>
    <w:rsid w:val="00482E6A"/>
    <w:rsid w:val="005D1CC8"/>
    <w:rsid w:val="007E01FF"/>
    <w:rsid w:val="009F58FD"/>
    <w:rsid w:val="009F6462"/>
    <w:rsid w:val="00AA4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5E4B0F1-1D8B-4C85-93AC-50868696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5D1CC8"/>
    <w:pPr>
      <w:ind w:left="720"/>
      <w:contextualSpacing/>
    </w:pPr>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63</Pages>
  <Words>12738</Words>
  <Characters>72612</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cp:revision>
  <dcterms:created xsi:type="dcterms:W3CDTF">2023-09-14T11:42:00Z</dcterms:created>
  <dcterms:modified xsi:type="dcterms:W3CDTF">2023-09-18T06:05:00Z</dcterms:modified>
</cp:coreProperties>
</file>